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BA" w:rsidRPr="002E43DE" w:rsidRDefault="006C27BA" w:rsidP="002E43DE">
      <w:pPr>
        <w:spacing w:line="240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2E43DE">
        <w:rPr>
          <w:rFonts w:cstheme="minorHAnsi"/>
          <w:b/>
          <w:bCs/>
          <w:sz w:val="20"/>
          <w:szCs w:val="20"/>
          <w:lang w:val="en-US"/>
        </w:rPr>
        <w:t>Russian Barista Training Championship (RBTC)</w:t>
      </w:r>
    </w:p>
    <w:p w:rsidR="00BD531A" w:rsidRPr="002E43DE" w:rsidRDefault="00BD531A" w:rsidP="002E43DE">
      <w:pPr>
        <w:spacing w:line="240" w:lineRule="auto"/>
        <w:jc w:val="center"/>
        <w:rPr>
          <w:rFonts w:cstheme="minorHAnsi"/>
          <w:b/>
          <w:bCs/>
          <w:sz w:val="20"/>
          <w:szCs w:val="20"/>
          <w:lang w:val="en-US"/>
        </w:rPr>
      </w:pPr>
    </w:p>
    <w:p w:rsidR="006C27BA" w:rsidRPr="002E43DE" w:rsidRDefault="004E24F6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В связи с возросшим интересом к проведению чемпионатов </w:t>
      </w:r>
      <w:r w:rsidRPr="002E43DE">
        <w:rPr>
          <w:rFonts w:cstheme="minorHAnsi"/>
          <w:sz w:val="20"/>
          <w:szCs w:val="20"/>
          <w:lang w:val="en-US"/>
        </w:rPr>
        <w:t>WCE</w:t>
      </w:r>
      <w:r w:rsidRPr="002E43DE">
        <w:rPr>
          <w:rFonts w:cstheme="minorHAnsi"/>
          <w:sz w:val="20"/>
          <w:szCs w:val="20"/>
        </w:rPr>
        <w:t xml:space="preserve"> в России, а также для поддержки развитий рынка спешиалти кофе в регионах, </w:t>
      </w:r>
      <w:r w:rsidR="006C27BA" w:rsidRPr="002E43DE">
        <w:rPr>
          <w:rFonts w:cstheme="minorHAnsi"/>
          <w:sz w:val="20"/>
          <w:szCs w:val="20"/>
        </w:rPr>
        <w:t xml:space="preserve">Комитетом российского отделения </w:t>
      </w:r>
      <w:r w:rsidR="006C27BA" w:rsidRPr="002E43DE">
        <w:rPr>
          <w:rFonts w:cstheme="minorHAnsi"/>
          <w:sz w:val="20"/>
          <w:szCs w:val="20"/>
          <w:lang w:val="en-US"/>
        </w:rPr>
        <w:t>SCA</w:t>
      </w:r>
      <w:r w:rsidR="006C27BA" w:rsidRPr="002E43DE">
        <w:rPr>
          <w:rFonts w:cstheme="minorHAnsi"/>
          <w:sz w:val="20"/>
          <w:szCs w:val="20"/>
        </w:rPr>
        <w:t xml:space="preserve"> было принято решение </w:t>
      </w:r>
      <w:r w:rsidRPr="002E43DE">
        <w:rPr>
          <w:rFonts w:cstheme="minorHAnsi"/>
          <w:sz w:val="20"/>
          <w:szCs w:val="20"/>
        </w:rPr>
        <w:t xml:space="preserve">начиная </w:t>
      </w:r>
      <w:r w:rsidR="006C27BA" w:rsidRPr="002E43DE">
        <w:rPr>
          <w:rFonts w:cstheme="minorHAnsi"/>
          <w:sz w:val="20"/>
          <w:szCs w:val="20"/>
        </w:rPr>
        <w:t xml:space="preserve">с 2019 года проводить на постоянной основе пробные тренировочные чемпионаты по всем направлениям. </w:t>
      </w:r>
    </w:p>
    <w:p w:rsidR="004E24F6" w:rsidRPr="002E43DE" w:rsidRDefault="006C27BA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Результаты чемпионатов </w:t>
      </w:r>
      <w:r w:rsidR="004E24F6" w:rsidRPr="002E43DE">
        <w:rPr>
          <w:rFonts w:cstheme="minorHAnsi"/>
          <w:sz w:val="20"/>
          <w:szCs w:val="20"/>
        </w:rPr>
        <w:t xml:space="preserve">на данном этапе </w:t>
      </w:r>
      <w:r w:rsidRPr="002E43DE">
        <w:rPr>
          <w:rFonts w:cstheme="minorHAnsi"/>
          <w:sz w:val="20"/>
          <w:szCs w:val="20"/>
        </w:rPr>
        <w:t xml:space="preserve">нигде не будут учитываться, но участники всех направлений смогут испытать себя, </w:t>
      </w:r>
      <w:r w:rsidR="004E24F6" w:rsidRPr="002E43DE">
        <w:rPr>
          <w:rFonts w:cstheme="minorHAnsi"/>
          <w:sz w:val="20"/>
          <w:szCs w:val="20"/>
        </w:rPr>
        <w:t>оценить</w:t>
      </w:r>
      <w:r w:rsidRPr="002E43DE">
        <w:rPr>
          <w:rFonts w:cstheme="minorHAnsi"/>
          <w:sz w:val="20"/>
          <w:szCs w:val="20"/>
        </w:rPr>
        <w:t xml:space="preserve">, насколько </w:t>
      </w:r>
      <w:r w:rsidR="004E24F6" w:rsidRPr="002E43DE">
        <w:rPr>
          <w:rFonts w:cstheme="minorHAnsi"/>
          <w:sz w:val="20"/>
          <w:szCs w:val="20"/>
        </w:rPr>
        <w:t>для них комфортно участие, получить оценку профессиональных судей и понять, что необходимо доработать в выступлении</w:t>
      </w:r>
      <w:r w:rsidRPr="002E43DE">
        <w:rPr>
          <w:rFonts w:cstheme="minorHAnsi"/>
          <w:sz w:val="20"/>
          <w:szCs w:val="20"/>
        </w:rPr>
        <w:t>, чтобы выходить на официальны</w:t>
      </w:r>
      <w:r w:rsidR="004E24F6" w:rsidRPr="002E43DE">
        <w:rPr>
          <w:rFonts w:cstheme="minorHAnsi"/>
          <w:sz w:val="20"/>
          <w:szCs w:val="20"/>
        </w:rPr>
        <w:t>й региональный или национальный уровень без значительных финансовых затрат.</w:t>
      </w:r>
    </w:p>
    <w:p w:rsidR="004E24F6" w:rsidRPr="002E43DE" w:rsidRDefault="006C27BA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b/>
          <w:bCs/>
          <w:sz w:val="20"/>
          <w:szCs w:val="20"/>
        </w:rPr>
        <w:t xml:space="preserve">Основная цель </w:t>
      </w:r>
      <w:r w:rsidRPr="002E43DE">
        <w:rPr>
          <w:rFonts w:cstheme="minorHAnsi"/>
          <w:b/>
          <w:bCs/>
          <w:sz w:val="20"/>
          <w:szCs w:val="20"/>
          <w:lang w:val="en-US"/>
        </w:rPr>
        <w:t>RBTC</w:t>
      </w:r>
      <w:r w:rsidR="004E24F6" w:rsidRPr="002E43DE">
        <w:rPr>
          <w:rFonts w:cstheme="minorHAnsi"/>
          <w:b/>
          <w:bCs/>
          <w:sz w:val="20"/>
          <w:szCs w:val="20"/>
        </w:rPr>
        <w:t xml:space="preserve"> - </w:t>
      </w:r>
      <w:r w:rsidRPr="002E43DE">
        <w:rPr>
          <w:rFonts w:cstheme="minorHAnsi"/>
          <w:sz w:val="20"/>
          <w:szCs w:val="20"/>
        </w:rPr>
        <w:t xml:space="preserve">привлечь новых </w:t>
      </w:r>
      <w:r w:rsidR="004E24F6" w:rsidRPr="002E43DE">
        <w:rPr>
          <w:rFonts w:cstheme="minorHAnsi"/>
          <w:sz w:val="20"/>
          <w:szCs w:val="20"/>
        </w:rPr>
        <w:t xml:space="preserve">участников, </w:t>
      </w:r>
      <w:r w:rsidRPr="002E43DE">
        <w:rPr>
          <w:rFonts w:cstheme="minorHAnsi"/>
          <w:sz w:val="20"/>
          <w:szCs w:val="20"/>
        </w:rPr>
        <w:t xml:space="preserve">организаторов, спонсоров и судей в тех </w:t>
      </w:r>
      <w:r w:rsidR="004E24F6" w:rsidRPr="002E43DE">
        <w:rPr>
          <w:rFonts w:cstheme="minorHAnsi"/>
          <w:sz w:val="20"/>
          <w:szCs w:val="20"/>
        </w:rPr>
        <w:t>городах</w:t>
      </w:r>
      <w:r w:rsidRPr="002E43DE">
        <w:rPr>
          <w:rFonts w:cstheme="minorHAnsi"/>
          <w:sz w:val="20"/>
          <w:szCs w:val="20"/>
        </w:rPr>
        <w:t xml:space="preserve">, где никогда </w:t>
      </w:r>
      <w:r w:rsidR="004E24F6" w:rsidRPr="002E43DE">
        <w:rPr>
          <w:rFonts w:cstheme="minorHAnsi"/>
          <w:sz w:val="20"/>
          <w:szCs w:val="20"/>
        </w:rPr>
        <w:t>не проходили подобные чемпионаты</w:t>
      </w:r>
      <w:r w:rsidRPr="002E43DE">
        <w:rPr>
          <w:rFonts w:cstheme="minorHAnsi"/>
          <w:sz w:val="20"/>
          <w:szCs w:val="20"/>
        </w:rPr>
        <w:t xml:space="preserve">. Благодаря подобным мероприятиям появится больше возможностей развивать культуру </w:t>
      </w:r>
      <w:r w:rsidR="004E24F6" w:rsidRPr="002E43DE">
        <w:rPr>
          <w:rFonts w:cstheme="minorHAnsi"/>
          <w:sz w:val="20"/>
          <w:szCs w:val="20"/>
        </w:rPr>
        <w:t>с</w:t>
      </w:r>
      <w:r w:rsidRPr="002E43DE">
        <w:rPr>
          <w:rFonts w:cstheme="minorHAnsi"/>
          <w:sz w:val="20"/>
          <w:szCs w:val="20"/>
        </w:rPr>
        <w:t>пеш</w:t>
      </w:r>
      <w:r w:rsidR="002E43DE" w:rsidRPr="002E43DE">
        <w:rPr>
          <w:rFonts w:cstheme="minorHAnsi"/>
          <w:sz w:val="20"/>
          <w:szCs w:val="20"/>
        </w:rPr>
        <w:t>иа</w:t>
      </w:r>
      <w:r w:rsidRPr="002E43DE">
        <w:rPr>
          <w:rFonts w:cstheme="minorHAnsi"/>
          <w:sz w:val="20"/>
          <w:szCs w:val="20"/>
        </w:rPr>
        <w:t xml:space="preserve">лти </w:t>
      </w:r>
      <w:r w:rsidR="004E24F6" w:rsidRPr="002E43DE">
        <w:rPr>
          <w:rFonts w:cstheme="minorHAnsi"/>
          <w:sz w:val="20"/>
          <w:szCs w:val="20"/>
        </w:rPr>
        <w:t>к</w:t>
      </w:r>
      <w:r w:rsidRPr="002E43DE">
        <w:rPr>
          <w:rFonts w:cstheme="minorHAnsi"/>
          <w:sz w:val="20"/>
          <w:szCs w:val="20"/>
        </w:rPr>
        <w:t>офе</w:t>
      </w:r>
      <w:r w:rsidR="00BD531A" w:rsidRPr="002E43DE">
        <w:rPr>
          <w:rFonts w:cstheme="minorHAnsi"/>
          <w:sz w:val="20"/>
          <w:szCs w:val="20"/>
        </w:rPr>
        <w:t xml:space="preserve"> в регионах</w:t>
      </w:r>
      <w:r w:rsidRPr="002E43DE">
        <w:rPr>
          <w:rFonts w:cstheme="minorHAnsi"/>
          <w:sz w:val="20"/>
          <w:szCs w:val="20"/>
        </w:rPr>
        <w:t>, привле</w:t>
      </w:r>
      <w:r w:rsidR="004E24F6" w:rsidRPr="002E43DE">
        <w:rPr>
          <w:rFonts w:cstheme="minorHAnsi"/>
          <w:sz w:val="20"/>
          <w:szCs w:val="20"/>
        </w:rPr>
        <w:t>кать</w:t>
      </w:r>
      <w:r w:rsidRPr="002E43DE">
        <w:rPr>
          <w:rFonts w:cstheme="minorHAnsi"/>
          <w:sz w:val="20"/>
          <w:szCs w:val="20"/>
        </w:rPr>
        <w:t xml:space="preserve"> больше молодежи в качестве участников или волонтеров</w:t>
      </w:r>
      <w:r w:rsidR="004E24F6" w:rsidRPr="002E43DE">
        <w:rPr>
          <w:rFonts w:cstheme="minorHAnsi"/>
          <w:sz w:val="20"/>
          <w:szCs w:val="20"/>
        </w:rPr>
        <w:t>, создавать новые интересные мероприятия и новых организаторов</w:t>
      </w:r>
      <w:r w:rsidRPr="002E43DE">
        <w:rPr>
          <w:rFonts w:cstheme="minorHAnsi"/>
          <w:sz w:val="20"/>
          <w:szCs w:val="20"/>
        </w:rPr>
        <w:t xml:space="preserve">! </w:t>
      </w:r>
    </w:p>
    <w:p w:rsidR="004E24F6" w:rsidRPr="002E43DE" w:rsidRDefault="004E24F6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Первыми такими чемпионатами станут Чемпионаты бариста.</w:t>
      </w:r>
    </w:p>
    <w:p w:rsidR="006C27BA" w:rsidRPr="002E43DE" w:rsidRDefault="00A5090A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Описание пробного</w:t>
      </w:r>
      <w:r w:rsidR="006C27BA" w:rsidRPr="002E43DE">
        <w:rPr>
          <w:rFonts w:cstheme="minorHAnsi"/>
          <w:sz w:val="20"/>
          <w:szCs w:val="20"/>
        </w:rPr>
        <w:t xml:space="preserve"> чемпионата:</w:t>
      </w:r>
    </w:p>
    <w:p w:rsidR="006C27BA" w:rsidRPr="002E43DE" w:rsidRDefault="006C27BA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Чемпионат будут проходить по упрощенной форме. Каждый участник должен буд</w:t>
      </w:r>
      <w:r w:rsidR="00084AB2" w:rsidRPr="002E43DE">
        <w:rPr>
          <w:rFonts w:cstheme="minorHAnsi"/>
          <w:sz w:val="20"/>
          <w:szCs w:val="20"/>
        </w:rPr>
        <w:t>е</w:t>
      </w:r>
      <w:r w:rsidRPr="002E43DE">
        <w:rPr>
          <w:rFonts w:cstheme="minorHAnsi"/>
          <w:sz w:val="20"/>
          <w:szCs w:val="20"/>
        </w:rPr>
        <w:t>т в течение 8 минут презентовать два парных напитка: 2 эспрессо и 2 капучино.</w:t>
      </w:r>
    </w:p>
    <w:p w:rsidR="006C27BA" w:rsidRPr="002E43DE" w:rsidRDefault="006C27BA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Оценивать чемпионат будут только 2 судьи вкуса, 1 судья техники и 1 главный судья</w:t>
      </w:r>
      <w:r w:rsidR="002E43DE" w:rsidRPr="002E43DE">
        <w:rPr>
          <w:rFonts w:cstheme="minorHAnsi"/>
          <w:sz w:val="20"/>
          <w:szCs w:val="20"/>
        </w:rPr>
        <w:t>.</w:t>
      </w:r>
    </w:p>
    <w:p w:rsidR="003C4AF0" w:rsidRPr="002E43DE" w:rsidRDefault="003C4AF0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Чемпионат будет проходить в </w:t>
      </w:r>
      <w:r w:rsidR="004E24F6" w:rsidRPr="002E43DE">
        <w:rPr>
          <w:rFonts w:cstheme="minorHAnsi"/>
          <w:sz w:val="20"/>
          <w:szCs w:val="20"/>
        </w:rPr>
        <w:t>один этап</w:t>
      </w:r>
      <w:r w:rsidRPr="002E43DE">
        <w:rPr>
          <w:rFonts w:cstheme="minorHAnsi"/>
          <w:sz w:val="20"/>
          <w:szCs w:val="20"/>
        </w:rPr>
        <w:t>.</w:t>
      </w:r>
    </w:p>
    <w:p w:rsidR="006C27BA" w:rsidRPr="002E43DE" w:rsidRDefault="006C27BA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Все судьи должны б</w:t>
      </w:r>
      <w:r w:rsidR="0057172F">
        <w:rPr>
          <w:rFonts w:cstheme="minorHAnsi"/>
          <w:sz w:val="20"/>
          <w:szCs w:val="20"/>
        </w:rPr>
        <w:t>ыть</w:t>
      </w:r>
      <w:r w:rsidRPr="002E43DE">
        <w:rPr>
          <w:rFonts w:cstheme="minorHAnsi"/>
          <w:sz w:val="20"/>
          <w:szCs w:val="20"/>
        </w:rPr>
        <w:t xml:space="preserve"> действующими судьями сезона и иметь сертификат.</w:t>
      </w:r>
    </w:p>
    <w:p w:rsidR="006C27BA" w:rsidRPr="002E43DE" w:rsidRDefault="006C27BA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Главным судьей может быть опытный судья вкуса или техники, отсудивший чемпионаты не менее 5 </w:t>
      </w:r>
      <w:proofErr w:type="gramStart"/>
      <w:r w:rsidRPr="002E43DE">
        <w:rPr>
          <w:rFonts w:cstheme="minorHAnsi"/>
          <w:sz w:val="20"/>
          <w:szCs w:val="20"/>
        </w:rPr>
        <w:t>лет</w:t>
      </w:r>
      <w:proofErr w:type="gramEnd"/>
      <w:r w:rsidR="00084AB2" w:rsidRPr="002E43DE">
        <w:rPr>
          <w:rFonts w:cstheme="minorHAnsi"/>
          <w:sz w:val="20"/>
          <w:szCs w:val="20"/>
        </w:rPr>
        <w:t xml:space="preserve"> и он должен быть согласован с Комитетом</w:t>
      </w:r>
      <w:r w:rsidRPr="002E43DE">
        <w:rPr>
          <w:rFonts w:cstheme="minorHAnsi"/>
          <w:sz w:val="20"/>
          <w:szCs w:val="20"/>
        </w:rPr>
        <w:t>.</w:t>
      </w:r>
    </w:p>
    <w:p w:rsidR="004E24F6" w:rsidRPr="002E43DE" w:rsidRDefault="006C27BA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В рамках чемпионата будут проводиться тренинги для тех, кто только собирается стать судьей. Тренинги и семинары будут проводиться за несколько дней до чемпионата. А во время самого пробного чемпионата такие судьи смогут быть </w:t>
      </w:r>
      <w:r w:rsidR="00084AB2" w:rsidRPr="002E43DE">
        <w:rPr>
          <w:rFonts w:cstheme="minorHAnsi"/>
          <w:sz w:val="20"/>
          <w:szCs w:val="20"/>
        </w:rPr>
        <w:t>теневыми судьями</w:t>
      </w:r>
      <w:r w:rsidR="00F43AA2" w:rsidRPr="002E43DE">
        <w:rPr>
          <w:rFonts w:cstheme="minorHAnsi"/>
          <w:sz w:val="20"/>
          <w:szCs w:val="20"/>
        </w:rPr>
        <w:t>, участв</w:t>
      </w:r>
      <w:r w:rsidR="00084AB2" w:rsidRPr="002E43DE">
        <w:rPr>
          <w:rFonts w:cstheme="minorHAnsi"/>
          <w:sz w:val="20"/>
          <w:szCs w:val="20"/>
        </w:rPr>
        <w:t>уя</w:t>
      </w:r>
      <w:r w:rsidR="00F43AA2" w:rsidRPr="002E43DE">
        <w:rPr>
          <w:rFonts w:cstheme="minorHAnsi"/>
          <w:sz w:val="20"/>
          <w:szCs w:val="20"/>
        </w:rPr>
        <w:t xml:space="preserve"> в обсуждении, но их оценки учитываться не будут. </w:t>
      </w:r>
    </w:p>
    <w:p w:rsidR="006C27BA" w:rsidRDefault="004E24F6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Участие в чемпионате не требует членства в </w:t>
      </w:r>
      <w:r w:rsidRPr="002E43DE">
        <w:rPr>
          <w:rFonts w:cstheme="minorHAnsi"/>
          <w:sz w:val="20"/>
          <w:szCs w:val="20"/>
          <w:lang w:val="en-US"/>
        </w:rPr>
        <w:t>SCA</w:t>
      </w:r>
      <w:r w:rsidR="00084AB2" w:rsidRPr="002E43DE">
        <w:rPr>
          <w:rFonts w:cstheme="minorHAnsi"/>
          <w:sz w:val="20"/>
          <w:szCs w:val="20"/>
        </w:rPr>
        <w:t>.</w:t>
      </w:r>
    </w:p>
    <w:p w:rsidR="00B307AB" w:rsidRDefault="00B307AB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  <w:highlight w:val="yellow"/>
        </w:rPr>
      </w:pPr>
      <w:r w:rsidRPr="00B307AB">
        <w:rPr>
          <w:rFonts w:cstheme="minorHAnsi"/>
          <w:sz w:val="20"/>
          <w:szCs w:val="20"/>
          <w:highlight w:val="yellow"/>
        </w:rPr>
        <w:t>Участники могут использовать только тот кофе, которы</w:t>
      </w:r>
      <w:r w:rsidR="00887FC7">
        <w:rPr>
          <w:rFonts w:cstheme="minorHAnsi"/>
          <w:sz w:val="20"/>
          <w:szCs w:val="20"/>
          <w:highlight w:val="yellow"/>
        </w:rPr>
        <w:t>й</w:t>
      </w:r>
      <w:r w:rsidRPr="00B307AB">
        <w:rPr>
          <w:rFonts w:cstheme="minorHAnsi"/>
          <w:sz w:val="20"/>
          <w:szCs w:val="20"/>
          <w:highlight w:val="yellow"/>
        </w:rPr>
        <w:t xml:space="preserve"> предоставляет организатор.</w:t>
      </w:r>
    </w:p>
    <w:p w:rsidR="00887FC7" w:rsidRPr="00B307AB" w:rsidRDefault="00887FC7" w:rsidP="002E43DE">
      <w:pPr>
        <w:pStyle w:val="a3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t xml:space="preserve">Спонсоры по кофе обязаны предоставить 3 образца на выбор участника для выступления. А также предоставить за 3 дня до чемпионата минимум 500 г кофе для тренировки выбранного образца. </w:t>
      </w:r>
    </w:p>
    <w:p w:rsidR="00F43AA2" w:rsidRPr="002E43DE" w:rsidRDefault="00F43AA2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Что дает подобная практика: все, кто давно хотел стать частью кофейной культуры, более тесно познакомиться с чемпионатами, но не был уверен в своих силах, знаниях и опыте, смогут себя проверить, возможно зарекомендовать. </w:t>
      </w:r>
    </w:p>
    <w:p w:rsidR="006C27BA" w:rsidRPr="002E43DE" w:rsidRDefault="006C27BA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Регламент для Организаторов.</w:t>
      </w:r>
    </w:p>
    <w:p w:rsidR="006C27BA" w:rsidRPr="002E43DE" w:rsidRDefault="006C27BA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Любая компания</w:t>
      </w:r>
      <w:r w:rsidR="00084AB2" w:rsidRPr="002E43DE">
        <w:rPr>
          <w:rFonts w:cstheme="minorHAnsi"/>
          <w:sz w:val="20"/>
          <w:szCs w:val="20"/>
        </w:rPr>
        <w:t xml:space="preserve"> </w:t>
      </w:r>
      <w:r w:rsidRPr="002E43DE">
        <w:rPr>
          <w:rFonts w:cstheme="minorHAnsi"/>
          <w:sz w:val="20"/>
          <w:szCs w:val="20"/>
        </w:rPr>
        <w:t xml:space="preserve">может подать заявку на проведение пробного чемпионата. </w:t>
      </w:r>
    </w:p>
    <w:p w:rsidR="006C27BA" w:rsidRPr="002E43DE" w:rsidRDefault="006C27BA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Компания, подавшая заявку на проведение пробного чемпионата</w:t>
      </w:r>
      <w:r w:rsidR="00F43AA2" w:rsidRPr="002E43DE">
        <w:rPr>
          <w:rFonts w:cstheme="minorHAnsi"/>
          <w:sz w:val="20"/>
          <w:szCs w:val="20"/>
        </w:rPr>
        <w:t>,</w:t>
      </w:r>
      <w:r w:rsidRPr="002E43DE">
        <w:rPr>
          <w:rFonts w:cstheme="minorHAnsi"/>
          <w:sz w:val="20"/>
          <w:szCs w:val="20"/>
        </w:rPr>
        <w:t xml:space="preserve"> берет на себя все расходы на приглашение судей</w:t>
      </w:r>
      <w:r w:rsidR="00E52E9D" w:rsidRPr="002E43DE">
        <w:rPr>
          <w:rFonts w:cstheme="minorHAnsi"/>
          <w:sz w:val="20"/>
          <w:szCs w:val="20"/>
        </w:rPr>
        <w:t xml:space="preserve"> и размещение их при необходимости</w:t>
      </w:r>
      <w:r w:rsidR="00F43AA2" w:rsidRPr="002E43DE">
        <w:rPr>
          <w:rFonts w:cstheme="minorHAnsi"/>
          <w:sz w:val="20"/>
          <w:szCs w:val="20"/>
        </w:rPr>
        <w:t xml:space="preserve">, аренду помещения и </w:t>
      </w:r>
      <w:r w:rsidR="00084AB2" w:rsidRPr="002E43DE">
        <w:rPr>
          <w:rFonts w:cstheme="minorHAnsi"/>
          <w:sz w:val="20"/>
          <w:szCs w:val="20"/>
        </w:rPr>
        <w:t>все расходы,</w:t>
      </w:r>
      <w:r w:rsidR="00F43AA2" w:rsidRPr="002E43DE">
        <w:rPr>
          <w:rFonts w:cstheme="minorHAnsi"/>
          <w:sz w:val="20"/>
          <w:szCs w:val="20"/>
        </w:rPr>
        <w:t xml:space="preserve"> связанные с чемпионатом.</w:t>
      </w:r>
    </w:p>
    <w:p w:rsidR="00084AB2" w:rsidRPr="002E43DE" w:rsidRDefault="00084AB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Компания, подавшая заявку на проведение пробного чемпионата, берет на себя обязательство проведения чемпионата согласно регламенту. </w:t>
      </w:r>
    </w:p>
    <w:p w:rsidR="00F43AA2" w:rsidRPr="002E43DE" w:rsidRDefault="00F43AA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Проведение пробного чемпионата со стороны организатора должно активно анонсироваться во всех соц</w:t>
      </w:r>
      <w:r w:rsidR="00084AB2" w:rsidRPr="002E43DE">
        <w:rPr>
          <w:rFonts w:cstheme="minorHAnsi"/>
          <w:sz w:val="20"/>
          <w:szCs w:val="20"/>
        </w:rPr>
        <w:t xml:space="preserve">иальных </w:t>
      </w:r>
      <w:r w:rsidRPr="002E43DE">
        <w:rPr>
          <w:rFonts w:cstheme="minorHAnsi"/>
          <w:sz w:val="20"/>
          <w:szCs w:val="20"/>
        </w:rPr>
        <w:t>сетях для привлечения как можно большего количества людей.</w:t>
      </w:r>
    </w:p>
    <w:p w:rsidR="00F43AA2" w:rsidRPr="002E43DE" w:rsidRDefault="00F43AA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Организатор обязуется использовать логотип </w:t>
      </w:r>
      <w:r w:rsidR="00084AB2" w:rsidRPr="002E43DE">
        <w:rPr>
          <w:rFonts w:cstheme="minorHAnsi"/>
          <w:sz w:val="20"/>
          <w:szCs w:val="20"/>
        </w:rPr>
        <w:t>р</w:t>
      </w:r>
      <w:r w:rsidRPr="002E43DE">
        <w:rPr>
          <w:rFonts w:cstheme="minorHAnsi"/>
          <w:sz w:val="20"/>
          <w:szCs w:val="20"/>
        </w:rPr>
        <w:t xml:space="preserve">оссийского отделения </w:t>
      </w:r>
      <w:r w:rsidRPr="002E43DE">
        <w:rPr>
          <w:rFonts w:cstheme="minorHAnsi"/>
          <w:sz w:val="20"/>
          <w:szCs w:val="20"/>
          <w:lang w:val="en-US"/>
        </w:rPr>
        <w:t>SCA</w:t>
      </w:r>
      <w:r w:rsidRPr="002E43DE">
        <w:rPr>
          <w:rFonts w:cstheme="minorHAnsi"/>
          <w:sz w:val="20"/>
          <w:szCs w:val="20"/>
        </w:rPr>
        <w:t>.</w:t>
      </w:r>
    </w:p>
    <w:p w:rsidR="00F43AA2" w:rsidRPr="002E43DE" w:rsidRDefault="00F43AA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Организатор не может использовать аббревиатуру </w:t>
      </w:r>
      <w:r w:rsidRPr="002E43DE">
        <w:rPr>
          <w:rFonts w:cstheme="minorHAnsi"/>
          <w:sz w:val="20"/>
          <w:szCs w:val="20"/>
          <w:lang w:val="en-US"/>
        </w:rPr>
        <w:t>WBC</w:t>
      </w:r>
      <w:r w:rsidR="00084AB2" w:rsidRPr="002E43DE">
        <w:rPr>
          <w:rFonts w:cstheme="minorHAnsi"/>
          <w:sz w:val="20"/>
          <w:szCs w:val="20"/>
        </w:rPr>
        <w:t>, а также значки чемпионатов</w:t>
      </w:r>
      <w:r w:rsidRPr="002E43DE">
        <w:rPr>
          <w:rFonts w:cstheme="minorHAnsi"/>
          <w:sz w:val="20"/>
          <w:szCs w:val="20"/>
        </w:rPr>
        <w:t>.</w:t>
      </w:r>
    </w:p>
    <w:p w:rsidR="00F43AA2" w:rsidRPr="002E43DE" w:rsidRDefault="00F43AA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обязуется самостоятельно привлечь спонсоров по оборудованию, кофе, молоку и воде.</w:t>
      </w:r>
    </w:p>
    <w:p w:rsidR="00F43AA2" w:rsidRPr="002E43DE" w:rsidRDefault="00F43AA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имеет право быть полноправным самостоятельным спонсором мероприятия.</w:t>
      </w:r>
    </w:p>
    <w:p w:rsidR="00084AB2" w:rsidRPr="002E43DE" w:rsidRDefault="00084AB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имеет право проводить чемпионат на спонсорском кофе или молоке.</w:t>
      </w:r>
    </w:p>
    <w:p w:rsidR="00E52E9D" w:rsidRPr="002E43DE" w:rsidRDefault="00F43AA2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обязуется подготовить призы и сертификаты для победител</w:t>
      </w:r>
      <w:r w:rsidR="00E52E9D" w:rsidRPr="002E43DE">
        <w:rPr>
          <w:rFonts w:cstheme="minorHAnsi"/>
          <w:sz w:val="20"/>
          <w:szCs w:val="20"/>
        </w:rPr>
        <w:t>ей.</w:t>
      </w:r>
    </w:p>
    <w:p w:rsidR="00F85BFA" w:rsidRPr="002E43DE" w:rsidRDefault="00F85BFA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обязуется подготовить музыкальное сопровождение во время чемпионата и по возможности оборудовать зону выступления микрофонами для выступающих. Также по возможности для чемпионата должен быть приглашен ведущий.</w:t>
      </w:r>
    </w:p>
    <w:p w:rsidR="006E4174" w:rsidRPr="002E43DE" w:rsidRDefault="006E4174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Организатор обязуется подготовить минимум 4 зоны для </w:t>
      </w:r>
      <w:r w:rsidR="00F85BFA" w:rsidRPr="002E43DE">
        <w:rPr>
          <w:rFonts w:cstheme="minorHAnsi"/>
          <w:sz w:val="20"/>
          <w:szCs w:val="20"/>
        </w:rPr>
        <w:t>проведения</w:t>
      </w:r>
      <w:r w:rsidRPr="002E43DE">
        <w:rPr>
          <w:rFonts w:cstheme="minorHAnsi"/>
          <w:sz w:val="20"/>
          <w:szCs w:val="20"/>
        </w:rPr>
        <w:t xml:space="preserve"> чемпионата:</w:t>
      </w:r>
    </w:p>
    <w:p w:rsidR="006E4174" w:rsidRPr="002E43DE" w:rsidRDefault="006E4174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lastRenderedPageBreak/>
        <w:t xml:space="preserve">- Зона соревнования (не менее 30 </w:t>
      </w:r>
      <w:proofErr w:type="spellStart"/>
      <w:r w:rsidRPr="002E43DE">
        <w:rPr>
          <w:rFonts w:cstheme="minorHAnsi"/>
          <w:sz w:val="20"/>
          <w:szCs w:val="20"/>
        </w:rPr>
        <w:t>кв.м</w:t>
      </w:r>
      <w:proofErr w:type="spellEnd"/>
      <w:r w:rsidRPr="002E43DE">
        <w:rPr>
          <w:rFonts w:cstheme="minorHAnsi"/>
          <w:sz w:val="20"/>
          <w:szCs w:val="20"/>
        </w:rPr>
        <w:t>.)</w:t>
      </w:r>
    </w:p>
    <w:p w:rsidR="006E4174" w:rsidRPr="002E43DE" w:rsidRDefault="006E4174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- Фан зона для </w:t>
      </w:r>
      <w:r w:rsidR="007551D0" w:rsidRPr="002E43DE">
        <w:rPr>
          <w:rFonts w:cstheme="minorHAnsi"/>
          <w:sz w:val="20"/>
          <w:szCs w:val="20"/>
        </w:rPr>
        <w:t>болельщиков</w:t>
      </w:r>
      <w:r w:rsidRPr="002E43DE">
        <w:rPr>
          <w:rFonts w:cstheme="minorHAnsi"/>
          <w:sz w:val="20"/>
          <w:szCs w:val="20"/>
        </w:rPr>
        <w:t xml:space="preserve"> </w:t>
      </w:r>
      <w:r w:rsidR="007551D0" w:rsidRPr="002E43DE">
        <w:rPr>
          <w:rFonts w:cstheme="minorHAnsi"/>
          <w:sz w:val="20"/>
          <w:szCs w:val="20"/>
        </w:rPr>
        <w:t>(не менее 50 кв. м)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- Комната судей (не менее 15 </w:t>
      </w:r>
      <w:proofErr w:type="spellStart"/>
      <w:r w:rsidRPr="002E43DE">
        <w:rPr>
          <w:rFonts w:cstheme="minorHAnsi"/>
          <w:sz w:val="20"/>
          <w:szCs w:val="20"/>
        </w:rPr>
        <w:t>кв.м</w:t>
      </w:r>
      <w:proofErr w:type="spellEnd"/>
      <w:r w:rsidRPr="002E43DE">
        <w:rPr>
          <w:rFonts w:cstheme="minorHAnsi"/>
          <w:sz w:val="20"/>
          <w:szCs w:val="20"/>
        </w:rPr>
        <w:t>.)</w:t>
      </w:r>
    </w:p>
    <w:p w:rsidR="003919D2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- Комната для </w:t>
      </w:r>
      <w:r w:rsidR="00084AB2" w:rsidRPr="002E43DE">
        <w:rPr>
          <w:rFonts w:cstheme="minorHAnsi"/>
          <w:sz w:val="20"/>
          <w:szCs w:val="20"/>
        </w:rPr>
        <w:t xml:space="preserve">подготовки </w:t>
      </w:r>
      <w:r w:rsidRPr="002E43DE">
        <w:rPr>
          <w:rFonts w:cstheme="minorHAnsi"/>
          <w:sz w:val="20"/>
          <w:szCs w:val="20"/>
        </w:rPr>
        <w:t xml:space="preserve">участников (не менее 40 </w:t>
      </w:r>
      <w:proofErr w:type="spellStart"/>
      <w:proofErr w:type="gramStart"/>
      <w:r w:rsidRPr="002E43DE">
        <w:rPr>
          <w:rFonts w:cstheme="minorHAnsi"/>
          <w:sz w:val="20"/>
          <w:szCs w:val="20"/>
        </w:rPr>
        <w:t>кв.м</w:t>
      </w:r>
      <w:proofErr w:type="spellEnd"/>
      <w:proofErr w:type="gramEnd"/>
      <w:r w:rsidRPr="002E43DE">
        <w:rPr>
          <w:rFonts w:cstheme="minorHAnsi"/>
          <w:sz w:val="20"/>
          <w:szCs w:val="20"/>
        </w:rPr>
        <w:t>)</w:t>
      </w:r>
    </w:p>
    <w:p w:rsidR="007551D0" w:rsidRPr="002E43DE" w:rsidRDefault="007551D0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обязуется предоставить в зону подготовки все необходимое оборудование: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Тренировочная станция с кофемашиной и кофемолкой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Холодильники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Морозильные камеры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Столы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Вешалки</w:t>
      </w:r>
    </w:p>
    <w:p w:rsidR="007551D0" w:rsidRPr="002E43DE" w:rsidRDefault="007551D0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Системы хранения (стеллажи, полки или что-то иное)</w:t>
      </w:r>
    </w:p>
    <w:p w:rsidR="007F4975" w:rsidRPr="002E43DE" w:rsidRDefault="007F4975" w:rsidP="002E43D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 обязуется установить необходимое количество мебели и оборудования в зоне соревнования согласно приведён</w:t>
      </w:r>
      <w:r w:rsidR="002E43DE" w:rsidRPr="002E43DE">
        <w:rPr>
          <w:rFonts w:cstheme="minorHAnsi"/>
          <w:sz w:val="20"/>
          <w:szCs w:val="20"/>
        </w:rPr>
        <w:t>ной</w:t>
      </w:r>
      <w:r w:rsidRPr="002E43DE">
        <w:rPr>
          <w:rFonts w:cstheme="minorHAnsi"/>
          <w:sz w:val="20"/>
          <w:szCs w:val="20"/>
        </w:rPr>
        <w:t xml:space="preserve"> схем</w:t>
      </w:r>
      <w:r w:rsidR="002E43DE" w:rsidRPr="002E43DE">
        <w:rPr>
          <w:rFonts w:cstheme="minorHAnsi"/>
          <w:sz w:val="20"/>
          <w:szCs w:val="20"/>
        </w:rPr>
        <w:t>е</w:t>
      </w:r>
      <w:r w:rsidRPr="002E43DE">
        <w:rPr>
          <w:rFonts w:cstheme="minorHAnsi"/>
          <w:sz w:val="20"/>
          <w:szCs w:val="20"/>
        </w:rPr>
        <w:t xml:space="preserve"> (рис.1)</w:t>
      </w:r>
      <w:r w:rsidR="002E43DE" w:rsidRPr="002E43DE">
        <w:rPr>
          <w:rFonts w:cstheme="minorHAnsi"/>
          <w:sz w:val="20"/>
          <w:szCs w:val="20"/>
        </w:rPr>
        <w:t>. Иную схему расстановки необход</w:t>
      </w:r>
      <w:r w:rsidR="00BC566C">
        <w:rPr>
          <w:rFonts w:cstheme="minorHAnsi"/>
          <w:sz w:val="20"/>
          <w:szCs w:val="20"/>
        </w:rPr>
        <w:t xml:space="preserve">имо </w:t>
      </w:r>
      <w:r w:rsidR="002E43DE" w:rsidRPr="002E43DE">
        <w:rPr>
          <w:rFonts w:cstheme="minorHAnsi"/>
          <w:sz w:val="20"/>
          <w:szCs w:val="20"/>
        </w:rPr>
        <w:t>согласовать с Главным судьей.</w:t>
      </w:r>
    </w:p>
    <w:p w:rsidR="006E4174" w:rsidRPr="002E43DE" w:rsidRDefault="006E4174" w:rsidP="002E43DE">
      <w:pPr>
        <w:pStyle w:val="a3"/>
        <w:spacing w:line="240" w:lineRule="auto"/>
        <w:rPr>
          <w:rFonts w:cstheme="minorHAnsi"/>
          <w:i/>
          <w:iCs/>
          <w:sz w:val="20"/>
          <w:szCs w:val="20"/>
        </w:rPr>
      </w:pPr>
    </w:p>
    <w:p w:rsidR="006E4174" w:rsidRPr="002E43DE" w:rsidRDefault="006E4174" w:rsidP="002E43DE">
      <w:pPr>
        <w:pStyle w:val="a3"/>
        <w:spacing w:line="240" w:lineRule="auto"/>
        <w:rPr>
          <w:rFonts w:cstheme="minorHAnsi"/>
          <w:i/>
          <w:iCs/>
          <w:sz w:val="20"/>
          <w:szCs w:val="20"/>
        </w:rPr>
      </w:pPr>
    </w:p>
    <w:p w:rsidR="007F4975" w:rsidRPr="002E43DE" w:rsidRDefault="00084AB2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noProof/>
          <w:sz w:val="20"/>
          <w:szCs w:val="20"/>
        </w:rPr>
        <w:drawing>
          <wp:inline distT="0" distB="0" distL="0" distR="0" wp14:anchorId="741A5FE0" wp14:editId="32DD0179">
            <wp:extent cx="2268415" cy="2093923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67" b="70677"/>
                    <a:stretch/>
                  </pic:blipFill>
                  <pic:spPr bwMode="auto">
                    <a:xfrm>
                      <a:off x="0" y="0"/>
                      <a:ext cx="2303208" cy="21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435C" w:rsidRPr="002E43DE">
        <w:rPr>
          <w:rFonts w:cstheme="minorHAnsi"/>
          <w:sz w:val="20"/>
          <w:szCs w:val="20"/>
        </w:rPr>
        <w:t xml:space="preserve"> </w:t>
      </w:r>
    </w:p>
    <w:p w:rsidR="002E43DE" w:rsidRPr="002E43DE" w:rsidRDefault="002E43DE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Организатору рекомендуется установить столы приближенные по размерам к тем, которые используются на мировых чемпионатах соблюдая размеры:</w:t>
      </w:r>
    </w:p>
    <w:p w:rsidR="002E43DE" w:rsidRPr="002E43DE" w:rsidRDefault="002E43DE" w:rsidP="002E43DE">
      <w:pPr>
        <w:pStyle w:val="a3"/>
        <w:spacing w:line="240" w:lineRule="auto"/>
        <w:rPr>
          <w:rFonts w:cstheme="minorHAnsi"/>
          <w:i/>
          <w:iCs/>
          <w:sz w:val="20"/>
          <w:szCs w:val="20"/>
        </w:rPr>
      </w:pPr>
      <w:r w:rsidRPr="002E43DE">
        <w:rPr>
          <w:rFonts w:cstheme="minorHAnsi"/>
          <w:i/>
          <w:iCs/>
          <w:sz w:val="20"/>
          <w:szCs w:val="20"/>
        </w:rPr>
        <w:t>Стол для эспрессо машины (1.8Д х 0.90Ш х 0.75-1.00В)</w:t>
      </w:r>
    </w:p>
    <w:p w:rsidR="002E43DE" w:rsidRPr="002E43DE" w:rsidRDefault="002E43DE" w:rsidP="002E43DE">
      <w:pPr>
        <w:pStyle w:val="a3"/>
        <w:spacing w:line="240" w:lineRule="auto"/>
        <w:rPr>
          <w:rFonts w:cstheme="minorHAnsi"/>
          <w:i/>
          <w:iCs/>
          <w:sz w:val="20"/>
          <w:szCs w:val="20"/>
        </w:rPr>
      </w:pPr>
      <w:r w:rsidRPr="002E43DE">
        <w:rPr>
          <w:rFonts w:cstheme="minorHAnsi"/>
          <w:i/>
          <w:iCs/>
          <w:sz w:val="20"/>
          <w:szCs w:val="20"/>
        </w:rPr>
        <w:t>Стол для презентации (1.8-2.4Д х 0.60-0.75Ш х 0.75-1.00B)</w:t>
      </w:r>
    </w:p>
    <w:p w:rsidR="002E43DE" w:rsidRPr="002E43DE" w:rsidRDefault="002E43DE" w:rsidP="002E43DE">
      <w:pPr>
        <w:pStyle w:val="a3"/>
        <w:spacing w:line="240" w:lineRule="auto"/>
        <w:rPr>
          <w:rFonts w:cstheme="minorHAnsi"/>
          <w:i/>
          <w:iCs/>
          <w:sz w:val="20"/>
          <w:szCs w:val="20"/>
        </w:rPr>
      </w:pPr>
      <w:r w:rsidRPr="002E43DE">
        <w:rPr>
          <w:rFonts w:cstheme="minorHAnsi"/>
          <w:i/>
          <w:iCs/>
          <w:sz w:val="20"/>
          <w:szCs w:val="20"/>
        </w:rPr>
        <w:t>Рабочий стол (1,8Д х 0.60-0.75Ш х 0.75-1.00B)</w:t>
      </w:r>
    </w:p>
    <w:p w:rsidR="007F4975" w:rsidRPr="002E43DE" w:rsidRDefault="007F4975" w:rsidP="002E43DE">
      <w:pPr>
        <w:spacing w:line="240" w:lineRule="auto"/>
        <w:rPr>
          <w:rFonts w:cstheme="minorHAnsi"/>
          <w:sz w:val="20"/>
          <w:szCs w:val="20"/>
        </w:rPr>
      </w:pPr>
    </w:p>
    <w:p w:rsidR="00E52E9D" w:rsidRPr="002E43DE" w:rsidRDefault="00E52E9D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Регламент для Участников.</w:t>
      </w:r>
    </w:p>
    <w:p w:rsidR="00E52E9D" w:rsidRPr="002E43DE" w:rsidRDefault="00E52E9D" w:rsidP="002E43DE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Участником </w:t>
      </w:r>
      <w:r w:rsidRPr="002E43DE">
        <w:rPr>
          <w:rFonts w:cstheme="minorHAnsi"/>
          <w:sz w:val="20"/>
          <w:szCs w:val="20"/>
          <w:lang w:val="en-US"/>
        </w:rPr>
        <w:t>RBTC</w:t>
      </w:r>
      <w:r w:rsidRPr="002E43DE">
        <w:rPr>
          <w:rFonts w:cstheme="minorHAnsi"/>
          <w:sz w:val="20"/>
          <w:szCs w:val="20"/>
        </w:rPr>
        <w:t xml:space="preserve"> может стать любой человек, достигший 18 лет и имеющий Российское гражданство.</w:t>
      </w:r>
    </w:p>
    <w:p w:rsidR="00E52E9D" w:rsidRPr="002E43DE" w:rsidRDefault="00E52E9D" w:rsidP="002E43DE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Быть членом </w:t>
      </w:r>
      <w:r w:rsidRPr="002E43DE">
        <w:rPr>
          <w:rFonts w:cstheme="minorHAnsi"/>
          <w:sz w:val="20"/>
          <w:szCs w:val="20"/>
          <w:lang w:val="en-US"/>
        </w:rPr>
        <w:t>SCA</w:t>
      </w:r>
      <w:r w:rsidRPr="002E43DE">
        <w:rPr>
          <w:rFonts w:cstheme="minorHAnsi"/>
          <w:sz w:val="20"/>
          <w:szCs w:val="20"/>
        </w:rPr>
        <w:t xml:space="preserve"> не обязательно.</w:t>
      </w:r>
    </w:p>
    <w:p w:rsidR="00E52E9D" w:rsidRPr="002E43DE" w:rsidRDefault="00E52E9D" w:rsidP="002E43DE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Опыт работы в кофейной индустрии должен быть не менее 3 месяцев.</w:t>
      </w:r>
    </w:p>
    <w:p w:rsidR="00E52E9D" w:rsidRPr="002E43DE" w:rsidRDefault="00E52E9D" w:rsidP="002E43DE">
      <w:pPr>
        <w:pStyle w:val="a3"/>
        <w:numPr>
          <w:ilvl w:val="0"/>
          <w:numId w:val="3"/>
        </w:num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Участник должен самостоятельно обеспечить себя всем необходимым для принятия участия в чемпионате: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тряпки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салфетки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питчеры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чашки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ложки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полотенца</w:t>
      </w:r>
    </w:p>
    <w:p w:rsidR="00E52E9D" w:rsidRPr="002E43DE" w:rsidRDefault="00E52E9D" w:rsidP="002E43DE">
      <w:pPr>
        <w:pStyle w:val="a3"/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- фартук</w:t>
      </w:r>
    </w:p>
    <w:p w:rsidR="00E52E9D" w:rsidRPr="002E43DE" w:rsidRDefault="00E52E9D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5. Участник имеет право использовать любые дополнительные аксессуары</w:t>
      </w:r>
      <w:r w:rsidR="003C4AF0" w:rsidRPr="002E43DE">
        <w:rPr>
          <w:rFonts w:cstheme="minorHAnsi"/>
          <w:sz w:val="20"/>
          <w:szCs w:val="20"/>
        </w:rPr>
        <w:t>,</w:t>
      </w:r>
      <w:r w:rsidRPr="002E43DE">
        <w:rPr>
          <w:rFonts w:cstheme="minorHAnsi"/>
          <w:sz w:val="20"/>
          <w:szCs w:val="20"/>
        </w:rPr>
        <w:t xml:space="preserve"> не противоречащи</w:t>
      </w:r>
      <w:r w:rsidR="00C73AC6" w:rsidRPr="002E43DE">
        <w:rPr>
          <w:rFonts w:cstheme="minorHAnsi"/>
          <w:sz w:val="20"/>
          <w:szCs w:val="20"/>
        </w:rPr>
        <w:t xml:space="preserve">е </w:t>
      </w:r>
      <w:r w:rsidRPr="002E43DE">
        <w:rPr>
          <w:rFonts w:cstheme="minorHAnsi"/>
          <w:sz w:val="20"/>
          <w:szCs w:val="20"/>
        </w:rPr>
        <w:t xml:space="preserve">официальным правилам </w:t>
      </w:r>
      <w:r w:rsidRPr="002E43DE">
        <w:rPr>
          <w:rFonts w:cstheme="minorHAnsi"/>
          <w:sz w:val="20"/>
          <w:szCs w:val="20"/>
          <w:lang w:val="en-US"/>
        </w:rPr>
        <w:t>WBC</w:t>
      </w:r>
    </w:p>
    <w:p w:rsidR="00E52E9D" w:rsidRPr="002E43DE" w:rsidRDefault="00BD531A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6. Участник обязан знать официальные </w:t>
      </w:r>
      <w:proofErr w:type="gramStart"/>
      <w:r w:rsidRPr="002E43DE">
        <w:rPr>
          <w:rFonts w:cstheme="minorHAnsi"/>
          <w:sz w:val="20"/>
          <w:szCs w:val="20"/>
        </w:rPr>
        <w:t xml:space="preserve">правила  </w:t>
      </w:r>
      <w:r w:rsidRPr="002E43DE">
        <w:rPr>
          <w:rFonts w:cstheme="minorHAnsi"/>
          <w:sz w:val="20"/>
          <w:szCs w:val="20"/>
          <w:lang w:val="en-US"/>
        </w:rPr>
        <w:t>WBC</w:t>
      </w:r>
      <w:proofErr w:type="gramEnd"/>
    </w:p>
    <w:p w:rsidR="00C73AC6" w:rsidRPr="002E43DE" w:rsidRDefault="00C73AC6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7. Конфликт интересов должен быть урегулирован не менее, чем за три дня до начала чемпионата. </w:t>
      </w:r>
    </w:p>
    <w:p w:rsidR="00C73AC6" w:rsidRPr="002E43DE" w:rsidRDefault="00C73AC6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lastRenderedPageBreak/>
        <w:t>8. Бариста – участники не могут быть судьями на одном и том же чемпионате.</w:t>
      </w:r>
    </w:p>
    <w:p w:rsidR="00C73AC6" w:rsidRPr="002E43DE" w:rsidRDefault="00C73AC6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 xml:space="preserve">9. Судья, даже если он </w:t>
      </w:r>
      <w:r w:rsidR="00084AB2" w:rsidRPr="002E43DE">
        <w:rPr>
          <w:rFonts w:cstheme="minorHAnsi"/>
          <w:sz w:val="20"/>
          <w:szCs w:val="20"/>
        </w:rPr>
        <w:t>является теневым</w:t>
      </w:r>
      <w:r w:rsidR="002E43DE" w:rsidRPr="002E43DE">
        <w:rPr>
          <w:rFonts w:cstheme="minorHAnsi"/>
          <w:sz w:val="20"/>
          <w:szCs w:val="20"/>
        </w:rPr>
        <w:t>,</w:t>
      </w:r>
      <w:r w:rsidRPr="002E43DE">
        <w:rPr>
          <w:rFonts w:cstheme="minorHAnsi"/>
          <w:sz w:val="20"/>
          <w:szCs w:val="20"/>
        </w:rPr>
        <w:t xml:space="preserve"> не может быть участником чемпионата.</w:t>
      </w:r>
    </w:p>
    <w:p w:rsidR="00C73AC6" w:rsidRPr="002E43DE" w:rsidRDefault="00C73AC6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cstheme="minorHAnsi"/>
          <w:sz w:val="20"/>
          <w:szCs w:val="20"/>
        </w:rPr>
        <w:t>10. Заявки на участие должны быть отправлены не менее, чем за 1 неделю до начала чемпионата. Участник должен заполнить специальную форму и отправить организатору.</w:t>
      </w:r>
    </w:p>
    <w:p w:rsidR="00C73AC6" w:rsidRPr="002E43DE" w:rsidRDefault="00C73AC6" w:rsidP="002E43DE">
      <w:pPr>
        <w:pStyle w:val="30"/>
        <w:keepNext/>
        <w:keepLines/>
        <w:shd w:val="clear" w:color="auto" w:fill="auto"/>
        <w:tabs>
          <w:tab w:val="left" w:pos="588"/>
        </w:tabs>
        <w:spacing w:after="68" w:line="240" w:lineRule="auto"/>
        <w:ind w:left="41" w:firstLine="0"/>
        <w:rPr>
          <w:rFonts w:asciiTheme="minorHAnsi" w:hAnsiTheme="minorHAnsi" w:cstheme="minorHAnsi"/>
          <w:b w:val="0"/>
          <w:bCs w:val="0"/>
        </w:rPr>
      </w:pPr>
      <w:r w:rsidRPr="002E43DE">
        <w:rPr>
          <w:rFonts w:asciiTheme="minorHAnsi" w:hAnsiTheme="minorHAnsi" w:cstheme="minorHAnsi"/>
          <w:b w:val="0"/>
          <w:bCs w:val="0"/>
        </w:rPr>
        <w:t xml:space="preserve">11. </w:t>
      </w:r>
      <w:r w:rsidR="00553670" w:rsidRPr="002E43DE">
        <w:rPr>
          <w:rFonts w:asciiTheme="minorHAnsi" w:hAnsiTheme="minorHAnsi" w:cstheme="minorHAnsi"/>
          <w:b w:val="0"/>
          <w:bCs w:val="0"/>
        </w:rPr>
        <w:t>Общие определения</w:t>
      </w:r>
    </w:p>
    <w:p w:rsidR="003C4AF0" w:rsidRPr="002E43DE" w:rsidRDefault="003C4AF0" w:rsidP="002E43DE">
      <w:pPr>
        <w:pStyle w:val="30"/>
        <w:keepNext/>
        <w:keepLines/>
        <w:shd w:val="clear" w:color="auto" w:fill="auto"/>
        <w:tabs>
          <w:tab w:val="left" w:pos="588"/>
        </w:tabs>
        <w:spacing w:after="68" w:line="240" w:lineRule="auto"/>
        <w:ind w:firstLine="0"/>
        <w:jc w:val="left"/>
        <w:rPr>
          <w:rFonts w:asciiTheme="minorHAnsi" w:hAnsiTheme="minorHAnsi" w:cstheme="minorHAnsi"/>
          <w:b w:val="0"/>
          <w:bCs w:val="0"/>
        </w:rPr>
      </w:pPr>
    </w:p>
    <w:p w:rsidR="00C73AC6" w:rsidRPr="002E43DE" w:rsidRDefault="00C73AC6" w:rsidP="002E43DE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43" w:line="240" w:lineRule="auto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Выступление каждого участника оценивается тремя категориями судей: сенсорными, техническими и главным.</w:t>
      </w:r>
    </w:p>
    <w:p w:rsidR="00C73AC6" w:rsidRPr="002E43DE" w:rsidRDefault="009E5CC1" w:rsidP="002E43DE">
      <w:pPr>
        <w:pStyle w:val="20"/>
        <w:shd w:val="clear" w:color="auto" w:fill="auto"/>
        <w:spacing w:before="0" w:after="0" w:line="240" w:lineRule="auto"/>
        <w:ind w:left="940" w:right="360" w:firstLine="5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  <w:lang w:val="en-US"/>
        </w:rPr>
        <w:t>RBTC</w:t>
      </w:r>
      <w:r w:rsidR="00C73AC6" w:rsidRPr="002E43DE">
        <w:rPr>
          <w:rFonts w:asciiTheme="minorHAnsi" w:hAnsiTheme="minorHAnsi" w:cstheme="minorHAnsi"/>
          <w:sz w:val="20"/>
          <w:szCs w:val="20"/>
        </w:rPr>
        <w:t xml:space="preserve"> оценивается </w:t>
      </w:r>
      <w:r w:rsidRPr="002E43DE">
        <w:rPr>
          <w:rFonts w:asciiTheme="minorHAnsi" w:hAnsiTheme="minorHAnsi" w:cstheme="minorHAnsi"/>
          <w:sz w:val="20"/>
          <w:szCs w:val="20"/>
        </w:rPr>
        <w:t>2</w:t>
      </w:r>
      <w:r w:rsidR="00C73AC6" w:rsidRPr="002E43DE">
        <w:rPr>
          <w:rFonts w:asciiTheme="minorHAnsi" w:hAnsiTheme="minorHAnsi" w:cstheme="minorHAnsi"/>
          <w:sz w:val="20"/>
          <w:szCs w:val="20"/>
        </w:rPr>
        <w:t xml:space="preserve"> Судьями Вкуса, 1 техническим и 1 Главным</w:t>
      </w:r>
      <w:r w:rsidR="00C73AC6" w:rsidRPr="002E43DE">
        <w:rPr>
          <w:rFonts w:asciiTheme="minorHAnsi" w:hAnsiTheme="minorHAnsi" w:cstheme="minorHAnsi"/>
          <w:sz w:val="20"/>
          <w:szCs w:val="20"/>
        </w:rPr>
        <w:br/>
        <w:t>Судьей. Теневые судьи, не оценивающие выступление, могут находиться в зоне чемпионата.</w:t>
      </w:r>
    </w:p>
    <w:p w:rsidR="003C4AF0" w:rsidRPr="002E43DE" w:rsidRDefault="003C4AF0" w:rsidP="002E43DE">
      <w:pPr>
        <w:pStyle w:val="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C73AC6" w:rsidRPr="002E43DE" w:rsidRDefault="00C73AC6" w:rsidP="002E43DE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 xml:space="preserve">Участники должны представить для каждого судьи вкуса по одному напитку каждой из </w:t>
      </w:r>
      <w:r w:rsidR="003C4AF0" w:rsidRPr="002E43DE">
        <w:rPr>
          <w:rFonts w:asciiTheme="minorHAnsi" w:hAnsiTheme="minorHAnsi" w:cstheme="minorHAnsi"/>
          <w:sz w:val="20"/>
          <w:szCs w:val="20"/>
        </w:rPr>
        <w:t xml:space="preserve">двух </w:t>
      </w:r>
      <w:r w:rsidRPr="002E43DE">
        <w:rPr>
          <w:rFonts w:asciiTheme="minorHAnsi" w:hAnsiTheme="minorHAnsi" w:cstheme="minorHAnsi"/>
          <w:sz w:val="20"/>
          <w:szCs w:val="20"/>
        </w:rPr>
        <w:t>категорий (эспрессо</w:t>
      </w:r>
      <w:r w:rsidR="003C4AF0" w:rsidRPr="002E43DE">
        <w:rPr>
          <w:rFonts w:asciiTheme="minorHAnsi" w:hAnsiTheme="minorHAnsi" w:cstheme="minorHAnsi"/>
          <w:sz w:val="20"/>
          <w:szCs w:val="20"/>
        </w:rPr>
        <w:t xml:space="preserve"> и </w:t>
      </w:r>
      <w:r w:rsidRPr="002E43DE">
        <w:rPr>
          <w:rFonts w:asciiTheme="minorHAnsi" w:hAnsiTheme="minorHAnsi" w:cstheme="minorHAnsi"/>
          <w:sz w:val="20"/>
          <w:szCs w:val="20"/>
        </w:rPr>
        <w:t>молочный напиток</w:t>
      </w:r>
      <w:r w:rsidR="003C4AF0" w:rsidRPr="002E43DE">
        <w:rPr>
          <w:rFonts w:asciiTheme="minorHAnsi" w:hAnsiTheme="minorHAnsi" w:cstheme="minorHAnsi"/>
          <w:sz w:val="20"/>
          <w:szCs w:val="20"/>
        </w:rPr>
        <w:t>),</w:t>
      </w:r>
      <w:r w:rsidRPr="002E43DE">
        <w:rPr>
          <w:rFonts w:asciiTheme="minorHAnsi" w:hAnsiTheme="minorHAnsi" w:cstheme="minorHAnsi"/>
          <w:sz w:val="20"/>
          <w:szCs w:val="20"/>
        </w:rPr>
        <w:t xml:space="preserve"> всего </w:t>
      </w:r>
      <w:r w:rsidR="003C4AF0" w:rsidRPr="002E43DE">
        <w:rPr>
          <w:rFonts w:asciiTheme="minorHAnsi" w:hAnsiTheme="minorHAnsi" w:cstheme="minorHAnsi"/>
          <w:sz w:val="20"/>
          <w:szCs w:val="20"/>
        </w:rPr>
        <w:t>4</w:t>
      </w:r>
      <w:r w:rsidRPr="002E43DE">
        <w:rPr>
          <w:rFonts w:asciiTheme="minorHAnsi" w:hAnsiTheme="minorHAnsi" w:cstheme="minorHAnsi"/>
          <w:sz w:val="20"/>
          <w:szCs w:val="20"/>
        </w:rPr>
        <w:t xml:space="preserve"> напитк</w:t>
      </w:r>
      <w:r w:rsidR="003C4AF0" w:rsidRPr="002E43DE">
        <w:rPr>
          <w:rFonts w:asciiTheme="minorHAnsi" w:hAnsiTheme="minorHAnsi" w:cstheme="minorHAnsi"/>
          <w:sz w:val="20"/>
          <w:szCs w:val="20"/>
        </w:rPr>
        <w:t>а</w:t>
      </w:r>
      <w:r w:rsidRPr="002E43DE">
        <w:rPr>
          <w:rFonts w:asciiTheme="minorHAnsi" w:hAnsiTheme="minorHAnsi" w:cstheme="minorHAnsi"/>
          <w:sz w:val="20"/>
          <w:szCs w:val="20"/>
        </w:rPr>
        <w:t>, на приготовление и презентацию которых</w:t>
      </w:r>
      <w:r w:rsidR="003C4AF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 xml:space="preserve">участникам предоставляется </w:t>
      </w:r>
      <w:r w:rsidR="003C4AF0" w:rsidRPr="002E43DE">
        <w:rPr>
          <w:rFonts w:asciiTheme="minorHAnsi" w:hAnsiTheme="minorHAnsi" w:cstheme="minorHAnsi"/>
          <w:sz w:val="20"/>
          <w:szCs w:val="20"/>
        </w:rPr>
        <w:t>восемь</w:t>
      </w:r>
      <w:r w:rsidRPr="002E43DE">
        <w:rPr>
          <w:rFonts w:asciiTheme="minorHAnsi" w:hAnsiTheme="minorHAnsi" w:cstheme="minorHAnsi"/>
          <w:sz w:val="20"/>
          <w:szCs w:val="20"/>
        </w:rPr>
        <w:t xml:space="preserve"> (</w:t>
      </w:r>
      <w:r w:rsidR="003C4AF0" w:rsidRPr="002E43DE">
        <w:rPr>
          <w:rFonts w:asciiTheme="minorHAnsi" w:hAnsiTheme="minorHAnsi" w:cstheme="minorHAnsi"/>
          <w:sz w:val="20"/>
          <w:szCs w:val="20"/>
        </w:rPr>
        <w:t>8</w:t>
      </w:r>
      <w:r w:rsidRPr="002E43DE">
        <w:rPr>
          <w:rFonts w:asciiTheme="minorHAnsi" w:hAnsiTheme="minorHAnsi" w:cstheme="minorHAnsi"/>
          <w:sz w:val="20"/>
          <w:szCs w:val="20"/>
        </w:rPr>
        <w:t>) минут. Главный судья может пробовать любой из поданных судь</w:t>
      </w:r>
      <w:r w:rsidR="003C4AF0" w:rsidRPr="002E43DE">
        <w:rPr>
          <w:rFonts w:asciiTheme="minorHAnsi" w:hAnsiTheme="minorHAnsi" w:cstheme="minorHAnsi"/>
          <w:sz w:val="20"/>
          <w:szCs w:val="20"/>
        </w:rPr>
        <w:t>я</w:t>
      </w:r>
      <w:r w:rsidRPr="002E43DE">
        <w:rPr>
          <w:rFonts w:asciiTheme="minorHAnsi" w:hAnsiTheme="minorHAnsi" w:cstheme="minorHAnsi"/>
          <w:sz w:val="20"/>
          <w:szCs w:val="20"/>
        </w:rPr>
        <w:t>м</w:t>
      </w:r>
      <w:r w:rsidR="003C4AF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>вкуса напитков.</w:t>
      </w:r>
    </w:p>
    <w:p w:rsidR="003C4AF0" w:rsidRPr="002E43DE" w:rsidRDefault="003C4AF0" w:rsidP="002E43DE">
      <w:pPr>
        <w:pStyle w:val="20"/>
        <w:shd w:val="clear" w:color="auto" w:fill="auto"/>
        <w:tabs>
          <w:tab w:val="left" w:pos="942"/>
        </w:tabs>
        <w:spacing w:before="0" w:after="0" w:line="240" w:lineRule="auto"/>
        <w:ind w:left="980" w:firstLine="0"/>
        <w:rPr>
          <w:rFonts w:asciiTheme="minorHAnsi" w:hAnsiTheme="minorHAnsi" w:cstheme="minorHAnsi"/>
          <w:sz w:val="20"/>
          <w:szCs w:val="20"/>
        </w:rPr>
      </w:pPr>
    </w:p>
    <w:p w:rsidR="003C4AF0" w:rsidRPr="002E43DE" w:rsidRDefault="00C73AC6" w:rsidP="002E43DE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ind w:right="500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Участник сам решает, в каком порядке подаются напитки по категориям. Однако, каждая категория должна</w:t>
      </w:r>
      <w:r w:rsidR="003C4AF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 xml:space="preserve">быть подана полностью (например, все </w:t>
      </w:r>
      <w:r w:rsidR="003C4AF0" w:rsidRPr="002E43DE">
        <w:rPr>
          <w:rFonts w:asciiTheme="minorHAnsi" w:hAnsiTheme="minorHAnsi" w:cstheme="minorHAnsi"/>
          <w:sz w:val="20"/>
          <w:szCs w:val="20"/>
        </w:rPr>
        <w:t>2</w:t>
      </w:r>
      <w:r w:rsidRPr="002E43DE">
        <w:rPr>
          <w:rFonts w:asciiTheme="minorHAnsi" w:hAnsiTheme="minorHAnsi" w:cstheme="minorHAnsi"/>
          <w:sz w:val="20"/>
          <w:szCs w:val="20"/>
        </w:rPr>
        <w:t xml:space="preserve"> эспрессо) до того, как будет подаваться другая категория, иначе</w:t>
      </w:r>
      <w:r w:rsidR="003C4AF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 xml:space="preserve">участник будет дисквалифицирован. </w:t>
      </w:r>
    </w:p>
    <w:p w:rsidR="003C4AF0" w:rsidRPr="002E43DE" w:rsidRDefault="003C4AF0" w:rsidP="002E43DE">
      <w:pPr>
        <w:pStyle w:val="20"/>
        <w:shd w:val="clear" w:color="auto" w:fill="auto"/>
        <w:tabs>
          <w:tab w:val="left" w:pos="942"/>
        </w:tabs>
        <w:spacing w:before="0" w:after="0" w:line="240" w:lineRule="auto"/>
        <w:ind w:right="500" w:firstLine="0"/>
        <w:rPr>
          <w:rFonts w:asciiTheme="minorHAnsi" w:hAnsiTheme="minorHAnsi" w:cstheme="minorHAnsi"/>
          <w:sz w:val="20"/>
          <w:szCs w:val="20"/>
        </w:rPr>
      </w:pPr>
    </w:p>
    <w:p w:rsidR="003C4AF0" w:rsidRPr="002E43DE" w:rsidRDefault="00C73AC6" w:rsidP="002E43DE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 xml:space="preserve">Напитки одной категории </w:t>
      </w:r>
      <w:r w:rsidR="003C4AF0" w:rsidRPr="002E43DE">
        <w:rPr>
          <w:rFonts w:asciiTheme="minorHAnsi" w:hAnsiTheme="minorHAnsi" w:cstheme="minorHAnsi"/>
          <w:sz w:val="20"/>
          <w:szCs w:val="20"/>
        </w:rPr>
        <w:t>могут быть поданы одновременно или по одному.</w:t>
      </w:r>
    </w:p>
    <w:p w:rsidR="003C4AF0" w:rsidRPr="002E43DE" w:rsidRDefault="003C4AF0" w:rsidP="002E43DE">
      <w:pPr>
        <w:pStyle w:val="20"/>
        <w:shd w:val="clear" w:color="auto" w:fill="auto"/>
        <w:tabs>
          <w:tab w:val="left" w:pos="942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3C4AF0" w:rsidRPr="002E43DE" w:rsidRDefault="00C73AC6" w:rsidP="002E43DE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BC566C">
        <w:rPr>
          <w:rFonts w:asciiTheme="minorHAnsi" w:hAnsiTheme="minorHAnsi" w:cstheme="minorHAnsi"/>
          <w:sz w:val="20"/>
          <w:szCs w:val="20"/>
          <w:highlight w:val="yellow"/>
        </w:rPr>
        <w:t>Все</w:t>
      </w:r>
      <w:r w:rsidR="00553670" w:rsidRPr="00BC566C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BC566C" w:rsidRPr="00BC566C">
        <w:rPr>
          <w:rFonts w:asciiTheme="minorHAnsi" w:hAnsiTheme="minorHAnsi" w:cstheme="minorHAnsi"/>
          <w:sz w:val="20"/>
          <w:szCs w:val="20"/>
          <w:highlight w:val="yellow"/>
        </w:rPr>
        <w:t>4 напитка должны быть приготовлены из одного кофе, предоставленного организаторами. Свой кофе использовать нельзя.</w:t>
      </w:r>
      <w:r w:rsidR="00BC566C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 xml:space="preserve"> Все </w:t>
      </w:r>
      <w:r w:rsidR="00553670" w:rsidRPr="002E43DE">
        <w:rPr>
          <w:rFonts w:asciiTheme="minorHAnsi" w:hAnsiTheme="minorHAnsi" w:cstheme="minorHAnsi"/>
          <w:sz w:val="20"/>
          <w:szCs w:val="20"/>
        </w:rPr>
        <w:t>2</w:t>
      </w:r>
      <w:r w:rsidRPr="002E43DE">
        <w:rPr>
          <w:rFonts w:asciiTheme="minorHAnsi" w:hAnsiTheme="minorHAnsi" w:cstheme="minorHAnsi"/>
          <w:sz w:val="20"/>
          <w:szCs w:val="20"/>
        </w:rPr>
        <w:t xml:space="preserve"> напитка одной категории должны иметь один состав и должны</w:t>
      </w:r>
      <w:r w:rsidR="0055367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 xml:space="preserve">быть приготовлены по одному рецепту. </w:t>
      </w:r>
      <w:proofErr w:type="gramStart"/>
      <w:r w:rsidRPr="002E43DE">
        <w:rPr>
          <w:rFonts w:asciiTheme="minorHAnsi" w:hAnsiTheme="minorHAnsi" w:cstheme="minorHAnsi"/>
          <w:sz w:val="20"/>
          <w:szCs w:val="20"/>
        </w:rPr>
        <w:t>По разному</w:t>
      </w:r>
      <w:proofErr w:type="gramEnd"/>
      <w:r w:rsidRPr="002E43DE">
        <w:rPr>
          <w:rFonts w:asciiTheme="minorHAnsi" w:hAnsiTheme="minorHAnsi" w:cstheme="minorHAnsi"/>
          <w:sz w:val="20"/>
          <w:szCs w:val="20"/>
        </w:rPr>
        <w:t xml:space="preserve"> приготовленные и поданные различающиеся напитки одной</w:t>
      </w:r>
      <w:r w:rsidR="0055367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 xml:space="preserve">категории получат оценку ноль (0) в Балансе Вкуса за те напитки, рецептура которых отличалась от </w:t>
      </w:r>
      <w:proofErr w:type="spellStart"/>
      <w:r w:rsidRPr="002E43DE">
        <w:rPr>
          <w:rFonts w:asciiTheme="minorHAnsi" w:hAnsiTheme="minorHAnsi" w:cstheme="minorHAnsi"/>
          <w:sz w:val="20"/>
          <w:szCs w:val="20"/>
        </w:rPr>
        <w:t>первогоподанного</w:t>
      </w:r>
      <w:proofErr w:type="spellEnd"/>
      <w:r w:rsidRPr="002E43DE">
        <w:rPr>
          <w:rFonts w:asciiTheme="minorHAnsi" w:hAnsiTheme="minorHAnsi" w:cstheme="minorHAnsi"/>
          <w:sz w:val="20"/>
          <w:szCs w:val="20"/>
        </w:rPr>
        <w:t xml:space="preserve"> напитка</w:t>
      </w:r>
    </w:p>
    <w:p w:rsidR="00553670" w:rsidRPr="002E43DE" w:rsidRDefault="00553670" w:rsidP="002E43DE">
      <w:pPr>
        <w:pStyle w:val="20"/>
        <w:shd w:val="clear" w:color="auto" w:fill="auto"/>
        <w:tabs>
          <w:tab w:val="left" w:pos="942"/>
        </w:tabs>
        <w:spacing w:before="0"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C73AC6" w:rsidRPr="002E43DE" w:rsidRDefault="00C73AC6" w:rsidP="002E43DE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Во время выступления участник может готовить любое количество напитков. Но оцениваются только напитки,</w:t>
      </w:r>
      <w:r w:rsidR="00553670" w:rsidRPr="002E43DE">
        <w:rPr>
          <w:rFonts w:asciiTheme="minorHAnsi" w:hAnsiTheme="minorHAnsi" w:cstheme="minorHAnsi"/>
          <w:sz w:val="20"/>
          <w:szCs w:val="20"/>
        </w:rPr>
        <w:t xml:space="preserve"> </w:t>
      </w:r>
      <w:r w:rsidRPr="002E43DE">
        <w:rPr>
          <w:rFonts w:asciiTheme="minorHAnsi" w:hAnsiTheme="minorHAnsi" w:cstheme="minorHAnsi"/>
          <w:sz w:val="20"/>
          <w:szCs w:val="20"/>
        </w:rPr>
        <w:t>поданные судьям вкуса.</w:t>
      </w:r>
    </w:p>
    <w:p w:rsidR="00553670" w:rsidRPr="002E43DE" w:rsidRDefault="00553670" w:rsidP="002E43DE">
      <w:pPr>
        <w:pStyle w:val="a3"/>
        <w:spacing w:line="240" w:lineRule="auto"/>
        <w:rPr>
          <w:rFonts w:cstheme="minorHAnsi"/>
          <w:sz w:val="20"/>
          <w:szCs w:val="20"/>
        </w:rPr>
      </w:pPr>
    </w:p>
    <w:p w:rsidR="00553670" w:rsidRPr="002E43DE" w:rsidRDefault="00553670" w:rsidP="002E43DE">
      <w:pPr>
        <w:pStyle w:val="a3"/>
        <w:keepNext/>
        <w:keepLines/>
        <w:widowControl w:val="0"/>
        <w:numPr>
          <w:ilvl w:val="0"/>
          <w:numId w:val="11"/>
        </w:numPr>
        <w:tabs>
          <w:tab w:val="left" w:pos="576"/>
        </w:tabs>
        <w:spacing w:after="63" w:line="240" w:lineRule="auto"/>
        <w:jc w:val="both"/>
        <w:outlineLvl w:val="2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Определения напитков</w:t>
      </w:r>
    </w:p>
    <w:p w:rsidR="00553670" w:rsidRPr="002E43DE" w:rsidRDefault="00553670" w:rsidP="002E43DE">
      <w:pPr>
        <w:pStyle w:val="a3"/>
        <w:keepNext/>
        <w:keepLines/>
        <w:widowControl w:val="0"/>
        <w:tabs>
          <w:tab w:val="left" w:pos="576"/>
        </w:tabs>
        <w:spacing w:after="63" w:line="240" w:lineRule="auto"/>
        <w:outlineLvl w:val="2"/>
        <w:rPr>
          <w:rFonts w:eastAsia="Arial" w:cstheme="minorHAnsi"/>
          <w:color w:val="000000"/>
          <w:sz w:val="20"/>
          <w:szCs w:val="20"/>
          <w:lang w:eastAsia="ru-RU" w:bidi="ru-RU"/>
        </w:rPr>
      </w:pPr>
    </w:p>
    <w:p w:rsidR="00553670" w:rsidRPr="002E43DE" w:rsidRDefault="00553670" w:rsidP="002E43DE">
      <w:pPr>
        <w:pStyle w:val="a3"/>
        <w:widowControl w:val="0"/>
        <w:numPr>
          <w:ilvl w:val="1"/>
          <w:numId w:val="11"/>
        </w:numPr>
        <w:tabs>
          <w:tab w:val="left" w:pos="968"/>
        </w:tabs>
        <w:spacing w:after="5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Эспрессо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Эспрессо </w:t>
      </w: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- это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напиток объемом 25 - 35 мл, приготовленный из молотого кофе проливом из одного носика двойного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портафильтра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одной безостановочной экстракцией.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ind w:right="82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Кофе </w:t>
      </w: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- это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результат обжаренного продукта, полученного из зерна ягоды кофейного дерева, выращенного на плантации.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Кофе не должен содержать никаких добавок, ароматизаторов, красителей, парфюмерии, ароматических веществ, жидкостей, сыпучих добавок и т.д. любого вида, добавленных в любой из моментов цепочки поставки кофе от сбора урожая (от ягоды) до экстракции в напиток. Допускается использование веществ во время выращивания кофе и его первичной обработки (удобрения и т.д.)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5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Кофе в зернах может быть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блендом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, из одного региона, страны, фермы т.д.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Каждому судье должна быть подана полная порция эспрессо. Если поданный напиток не соответствует определению эспрессо, то оценки за вкус и/или тактильные ощущения будут отражать фактическую сенсорную оценку. Для приготовления эспрессо можно использовать различное количество кофе.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67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Эспрессо готовится на эспрессо машине с настройками температуры между 90,5 - 96 градусов Цельсия.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5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Кофемашина должна быть настроена для приготовления эспрессо под давлением 8,5 - 9,5 атм.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Различие во времени экстракции при приготовлении двух пар напитков одной категории должно составлять не более 3 секунд, иначе за пункт «Время экстракции» ставится отметка «нет». Рекомендуемое, но не обязательное время экстракции - 20-30 секунд.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5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Крема должна присутствовать во время подачи эспрессо, без разрыва.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Эспрессо должен подаваться в чашках объемом 60 - 90 мл, при этом чашка должна позволять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судьям оценивать напиток без функциональных неудобств для оценки, в том числе, чашка не должна быть: слишком горячей, неудобной для безопасного держания и дегустации напитка, не должно возникать ситуации, при которой из-за посуды судьи не могут заполнять оценочный лист. В этих случаях за пункт «Использование правильных чашек эспрессо» ставится оценка «нет».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0" w:line="240" w:lineRule="auto"/>
        <w:ind w:right="96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Эспрессо должен подаваться судьям с соответствующей ложкой, салфеткой и не ароматизированной водой, иначе будут снижены баллы за пункт «Внимание к деталям»</w:t>
      </w:r>
    </w:p>
    <w:p w:rsidR="00553670" w:rsidRPr="002E43DE" w:rsidRDefault="00553670" w:rsidP="002E43DE">
      <w:pPr>
        <w:widowControl w:val="0"/>
        <w:numPr>
          <w:ilvl w:val="0"/>
          <w:numId w:val="8"/>
        </w:numPr>
        <w:tabs>
          <w:tab w:val="left" w:pos="931"/>
        </w:tabs>
        <w:spacing w:after="141" w:line="240" w:lineRule="auto"/>
        <w:ind w:right="82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Запрещается помещать в портафильтр какие-либо компоненты, кроме молотого кофе и воды, иначе эспрессо получает ноль баллов по всем пунктам технических и вкусовых оценочных листов в части оценки эспрессо</w:t>
      </w:r>
    </w:p>
    <w:p w:rsidR="00553670" w:rsidRPr="002E43DE" w:rsidRDefault="00553670" w:rsidP="002E43DE">
      <w:pPr>
        <w:pStyle w:val="a3"/>
        <w:widowControl w:val="0"/>
        <w:numPr>
          <w:ilvl w:val="1"/>
          <w:numId w:val="12"/>
        </w:numPr>
        <w:tabs>
          <w:tab w:val="left" w:pos="990"/>
        </w:tabs>
        <w:spacing w:after="168" w:line="240" w:lineRule="auto"/>
        <w:jc w:val="both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Молочный напиток</w:t>
      </w:r>
    </w:p>
    <w:p w:rsidR="00553670" w:rsidRPr="002E43DE" w:rsidRDefault="00553670" w:rsidP="002E43DE">
      <w:pPr>
        <w:widowControl w:val="0"/>
        <w:numPr>
          <w:ilvl w:val="0"/>
          <w:numId w:val="10"/>
        </w:numPr>
        <w:tabs>
          <w:tab w:val="left" w:pos="931"/>
        </w:tabs>
        <w:spacing w:after="0" w:line="240" w:lineRule="auto"/>
        <w:ind w:right="48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Молочный напиток </w:t>
      </w: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- это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комбинация одинарного эспрессо (в соответствии с описанием в п. 12.1 </w:t>
      </w:r>
      <w:r w:rsidRPr="002E43DE">
        <w:rPr>
          <w:rFonts w:eastAsia="Arial" w:cstheme="minorHAnsi"/>
          <w:color w:val="000000"/>
          <w:sz w:val="20"/>
          <w:szCs w:val="20"/>
          <w:lang w:val="en-US" w:bidi="en-US"/>
        </w:rPr>
        <w:t>A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-К) и взбитого коровьего молока, которые должны вместе дать напиток с гармоничным балансом насыщенного сладкого молока и эспрессо, объемом до 240 мл.</w:t>
      </w:r>
    </w:p>
    <w:p w:rsidR="00553670" w:rsidRPr="002E43DE" w:rsidRDefault="00553670" w:rsidP="002E43DE">
      <w:pPr>
        <w:widowControl w:val="0"/>
        <w:numPr>
          <w:ilvl w:val="0"/>
          <w:numId w:val="10"/>
        </w:numPr>
        <w:tabs>
          <w:tab w:val="left" w:pos="931"/>
        </w:tabs>
        <w:spacing w:after="0" w:line="240" w:lineRule="auto"/>
        <w:ind w:right="82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Молочный напиток может быть приготовлен в традиционном стиле, с белым кругом молока посередине, или с использованием техники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Латте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-арт в любой форме на выбор участника.</w:t>
      </w:r>
    </w:p>
    <w:p w:rsidR="00553670" w:rsidRPr="002E43DE" w:rsidRDefault="00553670" w:rsidP="002E43DE">
      <w:pPr>
        <w:widowControl w:val="0"/>
        <w:numPr>
          <w:ilvl w:val="0"/>
          <w:numId w:val="10"/>
        </w:numPr>
        <w:tabs>
          <w:tab w:val="left" w:pos="931"/>
        </w:tabs>
        <w:spacing w:after="0" w:line="240" w:lineRule="auto"/>
        <w:ind w:right="48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Молочный напиток должен подаваться в чашке, которая должна позволять судьям оценивать напиток без функциональных неудобств для оценки, в том числе, чашка не должна быть: слишком горячей, неудобной для безопасного держания и дегустации напитка, иначе за пункт «Использование правильных чашек» ставится оценка «нет».</w:t>
      </w:r>
    </w:p>
    <w:p w:rsidR="00553670" w:rsidRPr="002E43DE" w:rsidRDefault="00553670" w:rsidP="002E43DE">
      <w:pPr>
        <w:widowControl w:val="0"/>
        <w:numPr>
          <w:ilvl w:val="0"/>
          <w:numId w:val="10"/>
        </w:numPr>
        <w:tabs>
          <w:tab w:val="left" w:pos="931"/>
        </w:tabs>
        <w:spacing w:after="0" w:line="240" w:lineRule="auto"/>
        <w:ind w:right="480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Запрещается использование любых добавок (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топпингов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), в том числе сахара, специй, ароматизаторов и т.д. При использовании добавок участник получает ноль баллов за пункт “Баланс вкуса”.</w:t>
      </w:r>
    </w:p>
    <w:p w:rsidR="00553670" w:rsidRPr="002E43DE" w:rsidRDefault="00553670" w:rsidP="002E43DE">
      <w:pPr>
        <w:widowControl w:val="0"/>
        <w:numPr>
          <w:ilvl w:val="0"/>
          <w:numId w:val="10"/>
        </w:numPr>
        <w:tabs>
          <w:tab w:val="left" w:pos="931"/>
        </w:tabs>
        <w:spacing w:after="0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Молочный напиток должен подаваться судьям с салфеткой и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неароматизированной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водой, иначе снижаются оценки за пункт «Внимание к деталям»</w:t>
      </w:r>
    </w:p>
    <w:p w:rsidR="00553670" w:rsidRPr="002E43DE" w:rsidRDefault="00553670" w:rsidP="002E43DE">
      <w:pPr>
        <w:widowControl w:val="0"/>
        <w:numPr>
          <w:ilvl w:val="0"/>
          <w:numId w:val="10"/>
        </w:numPr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Запрещается помещать в портафильтр какие-либо компоненты, кроме молотого кофе и воды, иначе молочный напиток получает ноль баллов по всем пунктам технических и вкусовых оценочных листов в части оценки молочного напитка.</w:t>
      </w:r>
    </w:p>
    <w:p w:rsidR="00A5090A" w:rsidRPr="002E43DE" w:rsidRDefault="00A5090A" w:rsidP="002E43DE">
      <w:pPr>
        <w:pStyle w:val="70"/>
        <w:numPr>
          <w:ilvl w:val="0"/>
          <w:numId w:val="12"/>
        </w:numPr>
        <w:shd w:val="clear" w:color="auto" w:fill="auto"/>
        <w:tabs>
          <w:tab w:val="left" w:pos="549"/>
        </w:tabs>
        <w:spacing w:before="0" w:after="138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ОБЩИЕ ПОЛОЖЕНИЯ</w:t>
      </w:r>
    </w:p>
    <w:p w:rsidR="002E43DE" w:rsidRDefault="00A5090A" w:rsidP="002E43DE">
      <w:pPr>
        <w:pStyle w:val="6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left="260" w:hanging="7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Зона соревнований состоит из сцены с как минимум двумя станциями для выступления участников, (нап</w:t>
      </w:r>
      <w:r w:rsidR="002E43DE">
        <w:rPr>
          <w:rFonts w:asciiTheme="minorHAnsi" w:hAnsiTheme="minorHAnsi" w:cstheme="minorHAnsi"/>
          <w:sz w:val="20"/>
          <w:szCs w:val="20"/>
        </w:rPr>
        <w:t>р</w:t>
      </w:r>
      <w:r w:rsidRPr="002E43DE">
        <w:rPr>
          <w:rFonts w:asciiTheme="minorHAnsi" w:hAnsiTheme="minorHAnsi" w:cstheme="minorHAnsi"/>
          <w:sz w:val="20"/>
          <w:szCs w:val="20"/>
        </w:rPr>
        <w:t>имер, с номерами 1 и 2 и т.д.</w:t>
      </w:r>
      <w:r w:rsidR="002E43DE">
        <w:rPr>
          <w:rFonts w:asciiTheme="minorHAnsi" w:hAnsiTheme="minorHAnsi" w:cstheme="minorHAnsi"/>
          <w:sz w:val="20"/>
          <w:szCs w:val="20"/>
        </w:rPr>
        <w:t>)</w:t>
      </w:r>
    </w:p>
    <w:p w:rsidR="00A5090A" w:rsidRPr="002E43DE" w:rsidRDefault="00A5090A" w:rsidP="002E43DE">
      <w:pPr>
        <w:pStyle w:val="6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left="260" w:hanging="7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Каждому участнику назначается время выступления и номер станции.</w:t>
      </w:r>
    </w:p>
    <w:p w:rsidR="00A5090A" w:rsidRPr="002E43DE" w:rsidRDefault="00A5090A" w:rsidP="002E43DE">
      <w:pPr>
        <w:pStyle w:val="6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left="500" w:right="1580" w:hanging="247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Каждый участник получает 22 минуты для работы на своей станции, с разбивкой времени на следующие части:</w:t>
      </w:r>
      <w:r w:rsidRPr="002E43DE">
        <w:rPr>
          <w:rFonts w:asciiTheme="minorHAnsi" w:hAnsiTheme="minorHAnsi" w:cstheme="minorHAnsi"/>
          <w:sz w:val="20"/>
          <w:szCs w:val="20"/>
        </w:rPr>
        <w:br/>
        <w:t>8 мин на подготовку</w:t>
      </w:r>
    </w:p>
    <w:p w:rsidR="00A5090A" w:rsidRPr="002E43DE" w:rsidRDefault="00A5090A" w:rsidP="002E43DE">
      <w:pPr>
        <w:pStyle w:val="60"/>
        <w:shd w:val="clear" w:color="auto" w:fill="auto"/>
        <w:tabs>
          <w:tab w:val="left" w:pos="549"/>
        </w:tabs>
        <w:spacing w:line="240" w:lineRule="auto"/>
        <w:ind w:left="500" w:right="1580" w:firstLine="0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8 мин на выступление</w:t>
      </w:r>
    </w:p>
    <w:p w:rsidR="00A5090A" w:rsidRPr="002E43DE" w:rsidRDefault="00A5090A" w:rsidP="002E43DE">
      <w:pPr>
        <w:pStyle w:val="60"/>
        <w:shd w:val="clear" w:color="auto" w:fill="auto"/>
        <w:tabs>
          <w:tab w:val="left" w:pos="549"/>
        </w:tabs>
        <w:spacing w:line="240" w:lineRule="auto"/>
        <w:ind w:left="500" w:right="1580" w:firstLine="0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6 мин на уборку</w:t>
      </w:r>
    </w:p>
    <w:p w:rsidR="00A5090A" w:rsidRPr="002E43DE" w:rsidRDefault="00A5090A" w:rsidP="002E43DE">
      <w:pPr>
        <w:pStyle w:val="6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left="601" w:right="1060" w:hanging="346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 xml:space="preserve">Участник допускается внутрь периметра зоны выступления на время подготовки, выступления и уборки. </w:t>
      </w:r>
    </w:p>
    <w:p w:rsidR="002E43DE" w:rsidRDefault="00A5090A" w:rsidP="002E43DE">
      <w:pPr>
        <w:pStyle w:val="60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ind w:left="601" w:hanging="346"/>
        <w:rPr>
          <w:rFonts w:asciiTheme="minorHAnsi" w:hAnsiTheme="minorHAnsi" w:cstheme="minorHAnsi"/>
          <w:sz w:val="20"/>
          <w:szCs w:val="20"/>
        </w:rPr>
      </w:pPr>
      <w:r w:rsidRPr="002E43DE">
        <w:rPr>
          <w:rFonts w:asciiTheme="minorHAnsi" w:hAnsiTheme="minorHAnsi" w:cstheme="minorHAnsi"/>
          <w:sz w:val="20"/>
          <w:szCs w:val="20"/>
        </w:rPr>
        <w:t>Полное расписание подготовки и выступления участников будет доступно для них за 3 дня до чемпионата.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14. Оборудование, аксессуары и ингредиенты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14.1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ЭСПРЕССО МАШИНА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Участники должны использовать только эспрессо машину, предоставленную для чемпионата спонсором или самим организатором.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Никакая другая эспрессо машина не может быть использована в зоне выступления.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Кофемашина имеет фиксированные технические настройки давления помпы (между 8,5 - 9,5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бар), которые участникам не разрешается изменять. Температура приготовления на кофемашине может быть установлена между 90,5 - 96 градусов Цельсия.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14.2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НИКАКИХ ЖИДКОСТЕЙ ИЛИ ИНГРЕДИЕНТОВ НА МАШИНЕ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Никакие жидкости или ингредиенты не должны находиться на верхней части кофемашины (в том числе вода в чашках, жидкие или смешанные ингредиенты, подогреваемые ингредиенты). Если участник размещает или проливает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жидкость или ингредиенты на верхнюю часть кофемашины, то он получает ноль баллов за пункт Работа на Станции.</w:t>
      </w: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4.3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ДИСКВАЛИФИКАЦИЯ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Участникам не разрешается менять, корректировать или заменять любые части, настройки или компоненты эспрессо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машины или кофемолок, предоставленных спон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ором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.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Любые изменения и корректировки (в том числе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портафильтры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сетки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портафильтров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,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температура, давление, паровики, жернова и т.д.) могут служить основанием для дисквалификации участника. Любое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причинение ущерба оборудованию, будь то преднамеренно или из-за неправильной работы, служит основанием для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дисквалификации участника.</w:t>
      </w: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4.4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КОФЕМОЛКА</w:t>
      </w:r>
    </w:p>
    <w:p w:rsidR="006E4174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Участники должны использовать одну или две кофемолки </w:t>
      </w:r>
      <w:proofErr w:type="spellStart"/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предоставленые</w:t>
      </w:r>
      <w:proofErr w:type="spellEnd"/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спонсором или самим организатором чемпионата.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Участники могут менять настройки помола и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дозировку через внешнее управление. Предоставляемые кофемолки будут одинаково откалиброваны по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характеристикам для всех участников. Участники могут использовать свою кофемолку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.</w:t>
      </w: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4.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ПРЕДОСТАВЛЯЕМОЕ ОБОРУДОВАНИЕ И ПРОДУКТЫ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Каждая станция на время выступления обеспечивается следующим: </w:t>
      </w:r>
      <w:r w:rsidR="002E43DE">
        <w:rPr>
          <w:rFonts w:eastAsia="Arial" w:cstheme="minorHAnsi"/>
          <w:color w:val="000000"/>
          <w:sz w:val="20"/>
          <w:szCs w:val="20"/>
          <w:lang w:eastAsia="ru-RU" w:bidi="ru-RU"/>
        </w:rPr>
        <w:t>э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спрессо машина, кофемолки, один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ящик для выбивания кофе, цельное молоко, корзина для мусора, одна тележка (для использования во время</w:t>
      </w:r>
      <w:r w:rsid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подготовки и уборки) и столы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.</w:t>
      </w: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4.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РЕКОМЕНДУЕМОЕ ОБОРУДОВАНИЕ И ПРОДУКТЫ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Участники сами несут ответственность за обеспечение и наличие достаточного для своего выступления количества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продуктов, аксессуаров и т.д. Участники должны учесть возможные поломки во время пути или во время выступления.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Участники сами несут ответственность, в том числе материальную, за свое оборудование и аксессуары.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Организаторы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,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волонтеры и другие сотрудники чемпионата не несут ответственность за сохранность вещей участников в комнате для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подготовки или в зоне выступления.</w:t>
      </w:r>
    </w:p>
    <w:p w:rsidR="00887FC7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Участники могут принести с собой: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</w:r>
      <w:r w:rsidR="00887FC7">
        <w:rPr>
          <w:rFonts w:eastAsia="Arial" w:cstheme="minorHAnsi"/>
          <w:color w:val="000000"/>
          <w:sz w:val="20"/>
          <w:szCs w:val="20"/>
          <w:lang w:eastAsia="ru-RU" w:bidi="ru-RU"/>
        </w:rPr>
        <w:t>Молоко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Темпер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Мерные стаканы</w:t>
      </w:r>
    </w:p>
    <w:p w:rsid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Питчеры для взбивания молока 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Чашки и блюдца, необходимое количество</w:t>
      </w:r>
      <w:bookmarkStart w:id="0" w:name="_GoBack"/>
      <w:bookmarkEnd w:id="0"/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Ложки</w:t>
      </w:r>
    </w:p>
    <w:p w:rsidR="00887FC7" w:rsidRPr="00887FC7" w:rsidRDefault="0023314D" w:rsidP="00887FC7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Любую особую посуду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Салфетки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Стаканы для воды (Для 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двух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сенсорных судей)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Вода (для 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двух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сенсорных судей)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Барные полотенца/Чистые тряпки (для подготовки и выступления)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Предметы для уборки (щетка для стола, щетка для кофемолки и т.д.)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Поднос (для сервировки напитков судьям)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Все аксессуары (для оформления судейского стола)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•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Тележка официанта (можно использовать предоставляемую WBC)</w:t>
      </w:r>
    </w:p>
    <w:p w:rsidR="006E4174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5.0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ИНСТРУЦИИ УЧАСТНИКАМ ОТНОСИТЕЛЬНО ВРЕМЕНИ ПОДГОТОВКИ</w:t>
      </w: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5.1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УСТАНОВОЧНОЕ СОБРАНИЕ УЧАСТНИКОВ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Установочное собрание проводится до начала Чемпионата Бариста. Присутствие на нем является обязательным для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участников. Во время собрания, Менеджер зоны чемпионата вместе с Главными судьями чемпионата делает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объявления, объясняет участникам порядок проведения Чемпионата, объявляет расписание выступления, показывает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место выступления и технические помещения за сценой. На собрании участники могут задать все вопросы и/или</w:t>
      </w:r>
      <w:r w:rsidR="006E4174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обсудить проблемы с менеджером зоны чемпионата или главными судьями. </w:t>
      </w:r>
    </w:p>
    <w:p w:rsidR="0023314D" w:rsidRPr="002E43DE" w:rsidRDefault="006E4174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5.2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КОМНАТА ПОДГОТОВКИ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Для подготовки участников к Чемпионату/тренировки участникам предоставляется место для практики. Расположение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столов в комнате подготовки не может быть изменено. Зона подготовки выделяется только для участников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Чемпионата, волонтеров и официальных представителей Чемпионата. Судьи Чемпионата, пресса, члены семей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участников и болельщики не могут присутствовать в зоне подготовки без согласования с Организаторами. В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комнату подготовки разрешен ограниченный доступ, только участнику, тренеру и одному помощнику,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если иное не согласовано с Менеджером Площадки. Участники могут использовать зону подготовки для хранения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оборудования, аксессуаров, ингредиентов и т.д. на свой риск. Для необходимого охлаждения или замораживания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ингредиентов будут предоставлены холодильники и морозильные камеры. Участники могут пользоваться местом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подготовки для мытья посуды и других барных принадлежностей. Участники сами должны мыть свою посуду и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следить за ее состоянием. Помощники и сотрудники чемпионата не несут ответственность за поломки и утерю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посуды или вещей участников.</w:t>
      </w:r>
    </w:p>
    <w:p w:rsidR="0023314D" w:rsidRPr="002E43DE" w:rsidRDefault="007551D0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5.3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ВРЕМЯ ПОДГОТОВКИ</w:t>
      </w:r>
    </w:p>
    <w:p w:rsidR="007551D0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Зона подготовки оборудуется 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 или 2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proofErr w:type="spellStart"/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двухгр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уппными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эспрессо машинами и кофемолками, идентичными оборудованию для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выступления на Чемпионате. Каждому участнику предоставляется 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30 минут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практики по расписанию. Расписание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времени подготовки ориентировано на расписание выступления (то есть, первый участник чемпионата имеет самое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раннее время для подготовки). Информация о выделенном времени подготовки высылается участнику заранее, до его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приезда для участия в Чемпионате. Если участник не может быть в зоне подготовки в назначенное время, он должен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договориться и поменяться временем подготовки с другим участником, или найти возможность подготовится в другое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время.</w:t>
      </w:r>
    </w:p>
    <w:p w:rsidR="0023314D" w:rsidRPr="002E43DE" w:rsidRDefault="007551D0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4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ПУНКТУАЛЬНОСТЬ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Участники должны быть в зоне подготовки как минимум за 60 (шестьдесят) минут до начала времени 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минутной п</w:t>
      </w:r>
      <w:r w:rsidR="007551D0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одготовки.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Участник, который не находится рядом со станцией и не готов фактически начать подготовку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в начале своих запланированных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 на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подготовку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может быть дисквалифицирован.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15.5 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Кофемолка и другое дополнительное электрооборудование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 должен до начала Чемпионата уведомить Менеджера зоны выступления, что будет использоваться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дополнительное оборудование или одну из предоставляемых кофемолок. Ответственный помощник связывается с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участником примерно за 60 минут до начала Времени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подготовки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. Участник может, по своему желанию, помочь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персоналу установить оборудование, однако, после установки и подключения в розетку оборудования, участник не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должен трогать оборудование и должен немедленно покинуть зону выступления. Пожалуйста, обратите внимание: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нельзя засыпать кофе в бункер или принести кофемолку с засыпанным в нее кофе до начала времени подготовки.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БОЛЕЛЬЩИКИ / ПОМОЩНИКИ НЕ ДОЛЖНЫ ПРИСУТСТВОВАТЬ В ЗОНЕ ВЫСТУПЛЕНИЯ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 зоне выступления во время подготовки, выступления и уборки имеют право присутствовать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только участник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и официальные представители Чемпионата. Нарушение правила может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привести к дисквалификации.</w:t>
      </w:r>
    </w:p>
    <w:p w:rsidR="003919D2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.7 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РАБОТА С ТЕЛЕЖКОЙ В ЗОНЕ ВЫСТУПЛЕНИЯ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Для перевозки всех вещей в зону выступления участнику предоставляется одна тележка официанта. До начала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времени подготовки, участник размещает на тележке все, что необходимо переместить в зону чемпионата. Каждому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участнику для перемещения тележки в зону выступления выделяется помощник, и только этот помощник имеет право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помогать участнику с тележкой. Помощник должен уточнить у участника в зоне выступления, все ли на станции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размещено согласно пожеланиям участника и, если ответ положительный, помощник покидает зону выступления, если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ответ отрицательный, то участник уточняет, какие изменения необходимо сделать. Участник при желании, может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помочь персоналу внести изменения на станции. Как только станция организована, согласно пожеланиям участника,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помощник передает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участника сотруднику,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отвечающему за время подготовки, и покидает место выступления.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16.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ВРЕМЯ ПОДГОТОВКИ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6.1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НАЧАЛО ВРЕМЕНИ ПОДГОТОВКИ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Каждому участнику предоставляется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 на подготовку. Как только предыдущий участник начинает свое выступление, следующий участник приступает к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минутной подготовке по сигналу </w:t>
      </w: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Координатора  и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/или сотрудника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Чемпионата, ответственного за подсчет времени.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Таймкиперы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на время подготовки и чемпионата назначаются на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усмотрение Координатора, при условии, что будет использоваться единый независимый метод подсчета времени.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Инструкции в соответствии с Правилами и Положениями применяются в отношении работы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таймкиперов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во время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подготовки и выступления только Менеджером Площадки.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После того, как участник пришел в зону выступления и убедился, что станция организована согласно его / ее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пожеланиям, официальный сотрудник, ответственный за подсчет времени подготовки, уточняет, готов ли участник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начать подготовку. До того, как участник дотронется до какого-либо предмета в зоне выступления, он должен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поднять руку, чтобы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ответственный за подсчет времени подготовки включает свой секундомер.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Если время подготовки участника по графику должно начаться и участник не готов начать подготовку,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</w:t>
      </w:r>
      <w:proofErr w:type="spellEnd"/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может принять решение о старте времени подготовки. Участники должны заранее убедиться, что все готово для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начала подготовки.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6.2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ТЕЛЕЖКА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 должен загрузить и разгрузить тележку самостоятельно. Сотрудник чемпионата должен убрать тележку из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зоны выступления по окончании времени подготовки участника. Наличие тележки в зоне выступления во время</w:t>
      </w:r>
    </w:p>
    <w:p w:rsidR="003919D2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выступления участника не допускается.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Пожалуйста, обратите внимание: если участник забыл забрать что-либо с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тележки во время подготовки, то ему разрешается забрать забытые вещи, необходимые для выступления, только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после начала времени выступления 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6.3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СУДЕЙСКИЙ ПРЕЗЕНТАЦИОННЫЙ СТОЛ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Судейский презентационный стол может быть подготовлен участником во время подготовки. Участник может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сервировать судейский стол во время выступления, если не хочет сервировать его во время подготовки.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6.4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ТЕСТОВОЕ ПРИГОТОВЛЕНИЕ ЭСПРЕССО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Участникам разрешается и рекомендуется готовить тестовые порции эспрессо во время подготовки. В момент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начала выступления допускается наличие отработанного кофе (таблеток) в сетке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портафильтра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2019 Правила и регламент Мирового Чемпионата Бариста - Версия 2019.12.12 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6.5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ПРЕДВАРИТЕЛЬНЫЙ ПРОГРЕВ ЧАШЕК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Чашки могут быть подогреты во время подготовки. Однако в момент начала выступления наличие воды в чашках не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допускается. За нахождение на кофемашине чашек с жидкостью или ингредиентов участник получает ноль баллов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за пункт “Работа на станции”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6.6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ОКОНЧАНИЕ ВРЕМЕНИ ПОДГОТОВКИ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Участникам не разрешается тратить на подготовку более чем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минут. Сотрудник - таймер обозначает участнику,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когда до окончания времени подготовки остается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3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2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1 минут(а) и 30 секунд. По окончании 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 подготовки,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сотрудник, ответственный за время подготовки, обозначает, что время закончено и просит участника отойти от станции. Участник, который отказался после окончания времени подготовки отойти от станции, может быть оштрафован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17.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ВРЕМЯ ВЫСТУПЛЕНИЯ</w:t>
      </w:r>
    </w:p>
    <w:p w:rsidR="0023314D" w:rsidRPr="002E43DE" w:rsidRDefault="003919D2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МИКРОФОН И ВЕДУЩИЙ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Участники на время выступления должны одеть беспроводной микрофон, который будет работать только во время</w:t>
      </w:r>
      <w:r w:rsidR="003919D2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выступления.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Ведущий представляет участников.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2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НАЧАЛО ВРЕМЕНИ ВЫСТУПЛЕНИЯ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Ведущий спрашивает участника, готов ли он начать выступление. До того, как участник начинает представляться судьям, он должен включить таймер для начала отсчета времени выступления, нажав кнопку удаленного включателя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или следуя инструкции Менеджера Площадки.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засекает время начала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минутного выступления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участника, когда участник включает официальный таймер.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Отслеживание времени, прошедшего с момента начала выступления делается самим участником, хотя он может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запрашивать время в любой момент.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Таймкпер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обозначает участнику, когда до окончания времени выступления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остается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3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2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, 1 минут(а) и 30 секунд.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должен озвучивать эти временные пункты в реальном времени,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 этом может перебить речь участника.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Если часы неисправны по какой-либо причине, участник не может останавливать время выступления.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 этом случае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официальным временем выступления является время, отслеживаемое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Таймкипером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, о чем участники будут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предупреждены.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3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ПРЕДСТАВЛЕНИЕ УЧАСТНИКА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В начале выступления, участник представляет себя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двум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сенсорным судьям и главному судье. </w:t>
      </w:r>
      <w:proofErr w:type="gramStart"/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Двое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сенсорных</w:t>
      </w:r>
      <w:proofErr w:type="gramEnd"/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судей и главный судья находятся за судейским презентационным столом. Технические судьи стоят с одного бока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станции или за станцией, и должны стараться не мешать перемещению участника.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Также в зоне выступления могут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присутствовать “Теневые” судьи. Теневые судьи не будут мешать участнику или стоять на пути перемещения судей,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они будут располагаться за спиной Судей Вкуса или сбоку от судейского стола. Теневые судьи не оценивают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выступление, в их задачи входит запись выступления участника, для использования судьями во время обсуждения.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Присутствие теневых судей не является обязательным.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4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СЕРВИРОВКА НЕОБХОДИМЫМИ НАПИТКАМИ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Все напитки должны сервироваться на судейском презентационном столе. Напитки, не поданные судьям во время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презентации, получают ноль баллов за Баланс Вкуса и Букет (там, где это применимо)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Участники должны сервировать и/ или обеспечить наличие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неароматизированной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воды для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двух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сенсорных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судей для каждой группы напитков. Участники могут сервировать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неароматизированную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воду в начале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выступления, или вместе с сервировкой первого напитка, и должны доливать воду судьям по необходимости в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процессе выступления.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5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УБОРКА ПЕРСОНАЛОМ ОЦЕНЕННЫХ НАПИТКОВ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После того, как каждый напиток был представлен судьям и оценен ими, персонал Чемпионата, по сигналу главного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судьи, уносит напитки. Персонал уносит чашки, блюдца и ложки, использованные для подачи текущей группы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напитков. Если у участника есть особые пожелания к работе персонала, то он должен передать их персоналу,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главному судье и менеджеру площадки до начала своего выступления, иначе чашки, блюдца и ложки будут унесены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по стандартной процедуре, и вернуть их для выступления участник может только 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после окончания чемпионата.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Персонал будет делать все возможное, чтобы при удалении посуды со стола не помешать участнику,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однако именно участник должен правильно организовать работу на станции.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6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ПЕРИМЕТР ЗОНЫ ВЫСТУПЛЕНИЯ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 может использовать для работы только поверхность столов в зоне своего выступления. Размещение любой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дополнительной мебели или оборудования (стойки, столы, вращающиеся столики, скамейки и т.д.) на полу в зоне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выступления или за ней,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ведет к автоматической дисквалификации. Запрещается использовать любое место под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любым столом в зоне выступления для хранения, в случае нарушения участник получает ноль баллов за пункт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«Организация работы на станции/ Чистота станции в конце выступления» в технических оценочных листах.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Единственным исключением является устан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вка отдельно стоящего нок-бокса, а также ступеньки, платформа, для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полного доступа к машине или презентационным столам, если необходимо.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ВРЕМЯ ОКОНЧАНИЯ ВЫСТУПЛЕНИЯ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Время выступления останавливается, когда участник останавливает таймер или поднимает руку и говорит слово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«время», учитывается то, что было сделано раньше. Если участник обозначает окончание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выступления только поднятой рукой и произнесением слова «время», то он должен произнести слово четко и громко, чтобы его услышали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главный судья и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- сотрудник чемпионата, отвечающий за фиксацию времени выступления. Для оценки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учитывается только то время выступления, которое зафиксировали главный судья или официальный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таймкипер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 может завершить выступление, и остановить время в любой момент по своему желанию. Например, участник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может остановить время после подачи последнего напитка судьям или вернуться после подачи напитков и убраться на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своем столе до того, как он/она остановит время выступления.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Максимальное время для выступления без наложения штрафных санкций -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минут. Штрафные санкции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за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досрочное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окончание выступления не налагаются.</w:t>
      </w:r>
    </w:p>
    <w:p w:rsidR="0023314D" w:rsidRPr="002E43DE" w:rsidRDefault="00F85BFA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ОБЩЕНИЕ ПОСЛЕ ВЫСТУПЛЕНИЯ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После окончания выступления, участник не должен продолжать общаться с судьями. Любая информация, озвученная</w:t>
      </w:r>
      <w:r w:rsidR="00F85BFA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участником после окончания выступления, не оценивается. Участник может продолжить общение с Ведущим Чемпионата после окончания времени выступления, однако, судьи не учитывают в оценках объяснения участника,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данныеим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при общении после окончания выступления.</w:t>
      </w:r>
    </w:p>
    <w:p w:rsidR="0023314D" w:rsidRPr="002E43DE" w:rsidRDefault="00FB3E69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9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ШТРАФЫ ЗА ПРЕВЫШЕНИЕ ВРЕМЕНИ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A.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Если участник не завершил подготовку или выступление в течение 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минут, то он может продолжить готовиться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или выступать до завершения подготовки или выступления.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B.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За каждую дополнительную секунду времени сверх 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 участник штрафуется на 1 балл, при этом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максимальный штраф может быть 60 баллов (1 минута превышения).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C.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Участник, время подготовки или выступления которого превысит 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9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минут, будет дисквалифицирован.</w:t>
      </w:r>
    </w:p>
    <w:p w:rsidR="0023314D" w:rsidRPr="002E43DE" w:rsidRDefault="00FB3E69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7.1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0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ПОДСКАЗКИ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Подсказки участнику со стороны во время выступления не допускаются. В случае нарушения правила, участник может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быть дисквалифицирован. Организаторы Чемпионата приветствуют поддержку участников со стороны болельщиков и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зрителей, но без вмешательства в процесс выступления (Пожалуйста, обратите внимание: тренеры,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болельщики,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друзья, родственники не должны находиться в зоне выступления с момента начала соревнования, иначе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 может быть дисквалифицирован по решению Главного Судьи)</w:t>
      </w:r>
    </w:p>
    <w:p w:rsidR="0023314D" w:rsidRPr="002E43DE" w:rsidRDefault="00FB3E69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ТЕХНИЧЕСКИЕ ВОПРОСЫ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A.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Участник может поднять руку и </w:t>
      </w: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объявить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«Техническую паузу», если во время подготовки и выступления участник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обнаружил проблемы со следующим оборудованием, предоставленным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организатором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: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i. Эспрессо машина (примеры: отключение, проблемы сдавлением пара, дисфункция системы контроля,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отсутствие воды или проблемы с системой стока)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N. Кофемолка </w:t>
      </w:r>
      <w:proofErr w:type="spell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iii</w:t>
      </w:r>
      <w:proofErr w:type="spell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. Любое дополнительное оборудование (кроме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часов чемпионата)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B.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 xml:space="preserve">Если </w:t>
      </w: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Координатор  /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Главный судья решат, что техническая проблема может быть легко решена, то они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принимают решение об увеличении времени выступления участника на время ремонта. Как только технический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специалист устранит проблему, время включается снова.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С Если</w:t>
      </w:r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техническая проблема не может быть решена в определенное время, то Координато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р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/ Главный судья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принимает решение, должен ли или нет участник ждать окончания ремонтных работ, чтобы продолжить выступление, или участник должен остановить выступление и начать его снова в другое время.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D.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Если участник вынужден остановить выступление, то главным судьей и Координатором WBC совместно с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участником определяется новое время его выступления.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E.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Если будет определено, что поломка произошла по вине участника или с личным оборудованием участника, то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главный судья может не продлевать время выступления, то есть подготовка или выступление продолжатся без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предоставления дополнительного времени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lastRenderedPageBreak/>
        <w:t>F.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Незнание оборудования не является основанием для предоставления дополнительного времени. Участники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должны разобраться и корректно использовать оборудование на чемпионате.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Q. Дополнительное время для устранения проблемы с нестабильностью или различиями между настройками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проливных групп кофемашин может быть предоставлено только во время подготовки.</w:t>
      </w:r>
    </w:p>
    <w:p w:rsidR="0023314D" w:rsidRPr="002E43DE" w:rsidRDefault="00FB3E69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18.1 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ПОМЕХИ СО СТОРОНЫ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A.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Если кто-либо из помощников чемпионата, судей, зрителей или фотографов помешал работе участника, то по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решению Главного Судьи участнику может быть предоставлено дополнительное время.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B.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Если сервированные участником и оцененные судьями напитки не были убраны сотрудниками чемпионата в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разумное время с судейского стола, то по решению Главного Судьи участнику предоставляется соответствующее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задержке дополнительное время.</w:t>
      </w:r>
    </w:p>
    <w:p w:rsidR="0023314D" w:rsidRPr="002E43DE" w:rsidRDefault="00FB3E69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8.2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ЗАБЫТЫЕ АКСЕССУАРЫ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A.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Если участник забыл принести какое-либо оборудование или аксессуары для подготовки, то он может во время,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выделенное на подготовку, покинуть зону выступления, чтобы принести забытые вещи, однако время подготовки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в данном случае не останавливается.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B.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Если участник обнаружил во время выступления, что забыл какое-либо оборудование или аксессуары за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пределами зоны выступления, то он должен сказать об этом главному судье и принести забытые вещи самостоятельно. Время выступления в данном случае не останавливается.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C.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Не разрешается, чтобы помощники, болельщики, члены команды или зрители приносили что-либо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proofErr w:type="spellStart"/>
      <w:proofErr w:type="gramStart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участнику,иначе</w:t>
      </w:r>
      <w:proofErr w:type="spellEnd"/>
      <w:proofErr w:type="gramEnd"/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участник может быть дисквалифицирован по решению Главного Судьи</w:t>
      </w:r>
    </w:p>
    <w:p w:rsidR="0023314D" w:rsidRPr="002E43DE" w:rsidRDefault="00FB3E69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19</w:t>
      </w:r>
      <w:r w:rsidR="0023314D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ab/>
        <w:t>ВРЕМЯ УБОРКИ</w:t>
      </w:r>
    </w:p>
    <w:p w:rsidR="0023314D" w:rsidRPr="002E43DE" w:rsidRDefault="0023314D" w:rsidP="002E43DE">
      <w:pPr>
        <w:widowControl w:val="0"/>
        <w:tabs>
          <w:tab w:val="left" w:pos="931"/>
        </w:tabs>
        <w:spacing w:after="141"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После окончания выступления, участник должен убрать зону выступления. Помощники привозят тележку, чтобы участник мог сложить на нее все свои вещи. Если участник пользовался собственным электрооборудованием, то помощник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может помочь участнику вынести оборудование со сцены. Участники должны убрать все свое личное оборудование</w:t>
      </w:r>
      <w:r w:rsidR="00FB3E69"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 xml:space="preserve"> </w:t>
      </w: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из зоны выступления и протереть тряпкой место выступления. Судьи не оценивают время уборки.</w:t>
      </w:r>
    </w:p>
    <w:p w:rsidR="00BD531A" w:rsidRPr="002E43DE" w:rsidRDefault="00FB3E69" w:rsidP="002E43DE">
      <w:pPr>
        <w:spacing w:line="240" w:lineRule="auto"/>
        <w:rPr>
          <w:rFonts w:eastAsia="Arial" w:cstheme="minorHAnsi"/>
          <w:color w:val="000000"/>
          <w:sz w:val="20"/>
          <w:szCs w:val="20"/>
          <w:lang w:eastAsia="ru-RU" w:bidi="ru-RU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20. После выступления каждого участника судьи направляются в судейскую комнату для обсуждения баллов. По окончании обсуждения все баллы должны быть выставлены, занесены в таблицу и уже не могут быть изменены.</w:t>
      </w:r>
    </w:p>
    <w:p w:rsidR="00FB3E69" w:rsidRPr="002E43DE" w:rsidRDefault="00FB3E69" w:rsidP="002E43DE">
      <w:pPr>
        <w:spacing w:line="240" w:lineRule="auto"/>
        <w:rPr>
          <w:rFonts w:cstheme="minorHAnsi"/>
          <w:sz w:val="20"/>
          <w:szCs w:val="20"/>
        </w:rPr>
      </w:pPr>
      <w:r w:rsidRPr="002E43DE">
        <w:rPr>
          <w:rFonts w:eastAsia="Arial" w:cstheme="minorHAnsi"/>
          <w:color w:val="000000"/>
          <w:sz w:val="20"/>
          <w:szCs w:val="20"/>
          <w:lang w:eastAsia="ru-RU" w:bidi="ru-RU"/>
        </w:rPr>
        <w:t>Баллы суммируются согласно официальным правилам чемпионата, но с поправкой на то, что в данном чемпионате только двое судей вкуса и один технический.</w:t>
      </w:r>
    </w:p>
    <w:sectPr w:rsidR="00FB3E69" w:rsidRPr="002E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0EB" w:rsidRDefault="00C030EB" w:rsidP="00553670">
      <w:pPr>
        <w:spacing w:after="0" w:line="240" w:lineRule="auto"/>
      </w:pPr>
      <w:r>
        <w:separator/>
      </w:r>
    </w:p>
  </w:endnote>
  <w:endnote w:type="continuationSeparator" w:id="0">
    <w:p w:rsidR="00C030EB" w:rsidRDefault="00C030EB" w:rsidP="0055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0EB" w:rsidRDefault="00C030EB" w:rsidP="00553670">
      <w:pPr>
        <w:spacing w:after="0" w:line="240" w:lineRule="auto"/>
      </w:pPr>
      <w:r>
        <w:separator/>
      </w:r>
    </w:p>
  </w:footnote>
  <w:footnote w:type="continuationSeparator" w:id="0">
    <w:p w:rsidR="00C030EB" w:rsidRDefault="00C030EB" w:rsidP="0055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6BA"/>
    <w:multiLevelType w:val="multilevel"/>
    <w:tmpl w:val="365E232C"/>
    <w:lvl w:ilvl="0"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41200"/>
    <w:multiLevelType w:val="hybridMultilevel"/>
    <w:tmpl w:val="433A976C"/>
    <w:lvl w:ilvl="0" w:tplc="CC8EDE14">
      <w:start w:val="11"/>
      <w:numFmt w:val="bullet"/>
      <w:lvlText w:val="-"/>
      <w:lvlJc w:val="left"/>
      <w:pPr>
        <w:ind w:left="9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1482E98"/>
    <w:multiLevelType w:val="multilevel"/>
    <w:tmpl w:val="2180796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E05434"/>
    <w:multiLevelType w:val="multilevel"/>
    <w:tmpl w:val="361AFD50"/>
    <w:lvl w:ilvl="0">
      <w:numFmt w:val="decimal"/>
      <w:lvlText w:val="3,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07C6F"/>
    <w:multiLevelType w:val="multilevel"/>
    <w:tmpl w:val="06F4F9F2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3E77DF"/>
    <w:multiLevelType w:val="multilevel"/>
    <w:tmpl w:val="EFAE74E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5617FA"/>
    <w:multiLevelType w:val="hybridMultilevel"/>
    <w:tmpl w:val="D890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52FC6"/>
    <w:multiLevelType w:val="multilevel"/>
    <w:tmpl w:val="0EC895BE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2E2F19"/>
    <w:multiLevelType w:val="multilevel"/>
    <w:tmpl w:val="1C10DCA4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A01959"/>
    <w:multiLevelType w:val="multilevel"/>
    <w:tmpl w:val="487E9466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3702E2"/>
    <w:multiLevelType w:val="multilevel"/>
    <w:tmpl w:val="A5F65C0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E37BA"/>
    <w:multiLevelType w:val="hybridMultilevel"/>
    <w:tmpl w:val="14845C5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FD97726"/>
    <w:multiLevelType w:val="multilevel"/>
    <w:tmpl w:val="73588B80"/>
    <w:lvl w:ilvl="0"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56976"/>
    <w:multiLevelType w:val="hybridMultilevel"/>
    <w:tmpl w:val="86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B29F2"/>
    <w:multiLevelType w:val="hybridMultilevel"/>
    <w:tmpl w:val="C1929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03628"/>
    <w:multiLevelType w:val="hybridMultilevel"/>
    <w:tmpl w:val="D20A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12EAE"/>
    <w:multiLevelType w:val="hybridMultilevel"/>
    <w:tmpl w:val="D20A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BA"/>
    <w:rsid w:val="00084AB2"/>
    <w:rsid w:val="000D0D16"/>
    <w:rsid w:val="001421A2"/>
    <w:rsid w:val="001E4CDD"/>
    <w:rsid w:val="0023314D"/>
    <w:rsid w:val="002E43DE"/>
    <w:rsid w:val="002F6719"/>
    <w:rsid w:val="003919D2"/>
    <w:rsid w:val="003C4AF0"/>
    <w:rsid w:val="004141F6"/>
    <w:rsid w:val="004E24F6"/>
    <w:rsid w:val="00553670"/>
    <w:rsid w:val="0057172F"/>
    <w:rsid w:val="006C27BA"/>
    <w:rsid w:val="006E4174"/>
    <w:rsid w:val="007551D0"/>
    <w:rsid w:val="007F4975"/>
    <w:rsid w:val="00887FC7"/>
    <w:rsid w:val="008A3C62"/>
    <w:rsid w:val="009525C8"/>
    <w:rsid w:val="00991758"/>
    <w:rsid w:val="009E5CC1"/>
    <w:rsid w:val="00A5090A"/>
    <w:rsid w:val="00B307AB"/>
    <w:rsid w:val="00BC566C"/>
    <w:rsid w:val="00BD531A"/>
    <w:rsid w:val="00C030EB"/>
    <w:rsid w:val="00C73AC6"/>
    <w:rsid w:val="00CE435C"/>
    <w:rsid w:val="00E52E9D"/>
    <w:rsid w:val="00F43AA2"/>
    <w:rsid w:val="00F85BFA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CD82"/>
  <w15:chartTrackingRefBased/>
  <w15:docId w15:val="{4E49519C-8AE1-4E10-9169-BE5F616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B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73AC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C73AC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AC6"/>
    <w:pPr>
      <w:widowControl w:val="0"/>
      <w:shd w:val="clear" w:color="auto" w:fill="FFFFFF"/>
      <w:spacing w:before="300" w:after="180" w:line="226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30">
    <w:name w:val="Заголовок №3"/>
    <w:basedOn w:val="a"/>
    <w:link w:val="3"/>
    <w:rsid w:val="00C73AC6"/>
    <w:pPr>
      <w:widowControl w:val="0"/>
      <w:shd w:val="clear" w:color="auto" w:fill="FFFFFF"/>
      <w:spacing w:after="300" w:line="0" w:lineRule="atLeast"/>
      <w:ind w:hanging="9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5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670"/>
  </w:style>
  <w:style w:type="paragraph" w:styleId="a6">
    <w:name w:val="footer"/>
    <w:basedOn w:val="a"/>
    <w:link w:val="a7"/>
    <w:uiPriority w:val="99"/>
    <w:unhideWhenUsed/>
    <w:rsid w:val="00553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670"/>
  </w:style>
  <w:style w:type="character" w:customStyle="1" w:styleId="6">
    <w:name w:val="Основной текст (6)_"/>
    <w:basedOn w:val="a0"/>
    <w:link w:val="60"/>
    <w:rsid w:val="00A5090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5090A"/>
    <w:rPr>
      <w:rFonts w:ascii="Arial" w:eastAsia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090A"/>
    <w:pPr>
      <w:widowControl w:val="0"/>
      <w:shd w:val="clear" w:color="auto" w:fill="FFFFFF"/>
      <w:spacing w:after="0" w:line="199" w:lineRule="exact"/>
      <w:ind w:hanging="347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rsid w:val="00A5090A"/>
    <w:pPr>
      <w:widowControl w:val="0"/>
      <w:shd w:val="clear" w:color="auto" w:fill="FFFFFF"/>
      <w:spacing w:before="180" w:after="360" w:line="0" w:lineRule="atLeast"/>
      <w:ind w:firstLine="36"/>
      <w:jc w:val="both"/>
    </w:pPr>
    <w:rPr>
      <w:rFonts w:ascii="Arial" w:eastAsia="Arial" w:hAnsi="Arial" w:cs="Arial"/>
      <w:b/>
      <w:b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63C6-C47E-4331-9DD4-3BD8EC86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Зеленин</dc:creator>
  <cp:keywords/>
  <dc:description/>
  <cp:lastModifiedBy>school</cp:lastModifiedBy>
  <cp:revision>2</cp:revision>
  <cp:lastPrinted>2019-07-12T17:04:00Z</cp:lastPrinted>
  <dcterms:created xsi:type="dcterms:W3CDTF">2019-07-31T07:01:00Z</dcterms:created>
  <dcterms:modified xsi:type="dcterms:W3CDTF">2019-07-31T07:01:00Z</dcterms:modified>
</cp:coreProperties>
</file>